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743D8" w14:textId="77777777" w:rsidR="00CE69D1" w:rsidRDefault="00CE69D1"/>
    <w:p w14:paraId="67B35948" w14:textId="77777777" w:rsidR="00F25B84" w:rsidRDefault="00A45BB0">
      <w:pPr>
        <w:spacing w:after="0"/>
        <w:ind w:right="850"/>
        <w:jc w:val="center"/>
        <w:rPr>
          <w:rFonts w:ascii="Arial" w:eastAsia="Arial" w:hAnsi="Arial" w:cs="Arial"/>
          <w:b/>
          <w:smallCaps/>
          <w:color w:val="1D3380"/>
          <w:sz w:val="40"/>
          <w:szCs w:val="40"/>
        </w:rPr>
      </w:pPr>
      <w:r>
        <w:t xml:space="preserve">               </w:t>
      </w:r>
      <w:r>
        <w:rPr>
          <w:rFonts w:ascii="Arial" w:eastAsia="Arial" w:hAnsi="Arial" w:cs="Arial"/>
          <w:b/>
          <w:smallCaps/>
          <w:color w:val="1D3380"/>
          <w:sz w:val="40"/>
          <w:szCs w:val="40"/>
        </w:rPr>
        <w:t>PROJECT PROPOSAL</w:t>
      </w:r>
    </w:p>
    <w:p w14:paraId="66751B29" w14:textId="77777777" w:rsidR="00F25B84" w:rsidRDefault="00A45BB0">
      <w:pPr>
        <w:spacing w:after="0"/>
        <w:ind w:left="850" w:right="850"/>
        <w:jc w:val="center"/>
        <w:rPr>
          <w:rFonts w:ascii="Arial" w:eastAsia="Arial" w:hAnsi="Arial" w:cs="Arial"/>
          <w:b/>
          <w:smallCaps/>
          <w:color w:val="1D3380"/>
          <w:sz w:val="40"/>
          <w:szCs w:val="40"/>
        </w:rPr>
      </w:pPr>
      <w:r>
        <w:rPr>
          <w:rFonts w:ascii="Arial" w:eastAsia="Arial" w:hAnsi="Arial" w:cs="Arial"/>
          <w:b/>
          <w:smallCaps/>
          <w:color w:val="1D3380"/>
          <w:sz w:val="40"/>
          <w:szCs w:val="40"/>
        </w:rPr>
        <w:t>TECHNICAL DESCRIPTION</w:t>
      </w:r>
    </w:p>
    <w:p w14:paraId="359FE556" w14:textId="77777777" w:rsidR="00F25B84" w:rsidRDefault="00F25B84" w:rsidP="002845CE">
      <w:pPr>
        <w:spacing w:after="0"/>
        <w:ind w:right="850"/>
        <w:jc w:val="both"/>
        <w:rPr>
          <w:rFonts w:ascii="Arial" w:eastAsia="Arial" w:hAnsi="Arial" w:cs="Arial"/>
          <w:b/>
          <w:smallCaps/>
          <w:color w:val="1D3380"/>
          <w:sz w:val="40"/>
          <w:szCs w:val="40"/>
        </w:rPr>
      </w:pPr>
    </w:p>
    <w:tbl>
      <w:tblPr>
        <w:tblStyle w:val="a"/>
        <w:tblW w:w="10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5"/>
      </w:tblGrid>
      <w:tr w:rsidR="00F25B84" w14:paraId="18352DC2" w14:textId="77777777" w:rsidTr="002845CE">
        <w:trPr>
          <w:trHeight w:val="9396"/>
        </w:trPr>
        <w:tc>
          <w:tcPr>
            <w:tcW w:w="10225" w:type="dxa"/>
          </w:tcPr>
          <w:p w14:paraId="522DEE3B" w14:textId="1A768C30" w:rsidR="00F25B84" w:rsidRDefault="00A45BB0" w:rsidP="002845CE">
            <w:pPr>
              <w:ind w:right="850"/>
              <w:jc w:val="both"/>
              <w:rPr>
                <w:rFonts w:ascii="Arial" w:eastAsia="Arial" w:hAnsi="Arial" w:cs="Arial"/>
                <w:color w:val="1D3380"/>
              </w:rPr>
            </w:pPr>
            <w:r>
              <w:rPr>
                <w:rFonts w:ascii="Arial" w:eastAsia="Arial" w:hAnsi="Arial" w:cs="Arial"/>
                <w:smallCaps/>
                <w:color w:val="1D3380"/>
              </w:rPr>
              <w:t>T</w:t>
            </w:r>
            <w:r>
              <w:rPr>
                <w:rFonts w:ascii="Arial" w:eastAsia="Arial" w:hAnsi="Arial" w:cs="Arial"/>
                <w:color w:val="1D3380"/>
              </w:rPr>
              <w:t xml:space="preserve">his page is for information only and should be </w:t>
            </w:r>
            <w:r w:rsidR="004A4A45">
              <w:rPr>
                <w:rFonts w:ascii="Arial" w:eastAsia="Arial" w:hAnsi="Arial" w:cs="Arial"/>
                <w:color w:val="1D3380"/>
              </w:rPr>
              <w:t>removed from</w:t>
            </w:r>
            <w:r>
              <w:rPr>
                <w:rFonts w:ascii="Arial" w:eastAsia="Arial" w:hAnsi="Arial" w:cs="Arial"/>
                <w:color w:val="1D3380"/>
              </w:rPr>
              <w:t xml:space="preserve"> the proposal!</w:t>
            </w:r>
          </w:p>
          <w:p w14:paraId="47192D0B" w14:textId="77777777" w:rsidR="00F25B84" w:rsidRDefault="00F25B84" w:rsidP="002845CE">
            <w:pPr>
              <w:ind w:left="850" w:right="850"/>
              <w:jc w:val="both"/>
              <w:rPr>
                <w:rFonts w:ascii="Arial" w:eastAsia="Arial" w:hAnsi="Arial" w:cs="Arial"/>
                <w:smallCaps/>
                <w:color w:val="1D3380"/>
              </w:rPr>
            </w:pPr>
          </w:p>
          <w:p w14:paraId="2BE1D025" w14:textId="77777777" w:rsidR="00F25B84" w:rsidRDefault="00F25B84" w:rsidP="002845CE">
            <w:pPr>
              <w:ind w:left="850" w:right="850"/>
              <w:jc w:val="both"/>
              <w:rPr>
                <w:rFonts w:ascii="Arial" w:eastAsia="Arial" w:hAnsi="Arial" w:cs="Arial"/>
                <w:smallCaps/>
                <w:color w:val="1D3380"/>
              </w:rPr>
            </w:pPr>
          </w:p>
          <w:p w14:paraId="10FAEA6B" w14:textId="77777777" w:rsidR="00F25B84" w:rsidRDefault="00A45BB0" w:rsidP="002845CE">
            <w:pPr>
              <w:ind w:right="850"/>
              <w:jc w:val="both"/>
              <w:rPr>
                <w:rFonts w:ascii="Arial" w:eastAsia="Arial" w:hAnsi="Arial" w:cs="Arial"/>
                <w:b/>
                <w:color w:val="1D3380"/>
              </w:rPr>
            </w:pPr>
            <w:r>
              <w:rPr>
                <w:rFonts w:ascii="Arial" w:eastAsia="Arial" w:hAnsi="Arial" w:cs="Arial"/>
                <w:b/>
                <w:color w:val="1D3380"/>
              </w:rPr>
              <w:t>Proposals must address each of the award criteria as outlined in the relevant sections and respect the following minimum standards:</w:t>
            </w:r>
          </w:p>
          <w:p w14:paraId="04FFCF96" w14:textId="77777777" w:rsidR="00F25B84" w:rsidRDefault="00A45BB0" w:rsidP="002845CE">
            <w:pPr>
              <w:numPr>
                <w:ilvl w:val="0"/>
                <w:numId w:val="13"/>
              </w:numPr>
              <w:pBdr>
                <w:top w:val="nil"/>
                <w:left w:val="nil"/>
                <w:bottom w:val="nil"/>
                <w:right w:val="nil"/>
                <w:between w:val="nil"/>
              </w:pBdr>
              <w:spacing w:line="259" w:lineRule="auto"/>
              <w:ind w:left="850" w:right="850"/>
              <w:jc w:val="both"/>
              <w:rPr>
                <w:rFonts w:ascii="Arial" w:eastAsia="Arial" w:hAnsi="Arial" w:cs="Arial"/>
                <w:smallCaps/>
                <w:color w:val="1D3380"/>
              </w:rPr>
            </w:pPr>
            <w:r>
              <w:rPr>
                <w:rFonts w:ascii="Arial" w:eastAsia="Arial" w:hAnsi="Arial" w:cs="Arial"/>
                <w:smallCaps/>
                <w:color w:val="1D3380"/>
              </w:rPr>
              <w:t xml:space="preserve">10 </w:t>
            </w:r>
            <w:r>
              <w:rPr>
                <w:rFonts w:ascii="Arial" w:eastAsia="Arial" w:hAnsi="Arial" w:cs="Arial"/>
                <w:color w:val="1D3380"/>
              </w:rPr>
              <w:t>pages limit</w:t>
            </w:r>
          </w:p>
          <w:p w14:paraId="64CB5042" w14:textId="77777777" w:rsidR="00F25B84" w:rsidRDefault="00A45BB0" w:rsidP="002845CE">
            <w:pPr>
              <w:numPr>
                <w:ilvl w:val="0"/>
                <w:numId w:val="13"/>
              </w:numPr>
              <w:pBdr>
                <w:top w:val="nil"/>
                <w:left w:val="nil"/>
                <w:bottom w:val="nil"/>
                <w:right w:val="nil"/>
                <w:between w:val="nil"/>
              </w:pBdr>
              <w:spacing w:line="259" w:lineRule="auto"/>
              <w:ind w:left="850" w:right="850"/>
              <w:jc w:val="both"/>
              <w:rPr>
                <w:rFonts w:ascii="Arial" w:eastAsia="Arial" w:hAnsi="Arial" w:cs="Arial"/>
                <w:smallCaps/>
                <w:color w:val="1D3380"/>
              </w:rPr>
            </w:pPr>
            <w:r>
              <w:rPr>
                <w:rFonts w:ascii="Arial" w:eastAsia="Arial" w:hAnsi="Arial" w:cs="Arial"/>
                <w:color w:val="1D3380"/>
              </w:rPr>
              <w:t>a minimum font size of 11 points (text inside tables 9 points)</w:t>
            </w:r>
          </w:p>
          <w:p w14:paraId="66D2D89A" w14:textId="77777777" w:rsidR="00F25B84" w:rsidRDefault="00A45BB0" w:rsidP="002845CE">
            <w:pPr>
              <w:numPr>
                <w:ilvl w:val="0"/>
                <w:numId w:val="13"/>
              </w:numPr>
              <w:pBdr>
                <w:top w:val="nil"/>
                <w:left w:val="nil"/>
                <w:bottom w:val="nil"/>
                <w:right w:val="nil"/>
                <w:between w:val="nil"/>
              </w:pBdr>
              <w:spacing w:line="259" w:lineRule="auto"/>
              <w:ind w:left="850" w:right="850"/>
              <w:jc w:val="both"/>
              <w:rPr>
                <w:rFonts w:ascii="Arial" w:eastAsia="Arial" w:hAnsi="Arial" w:cs="Arial"/>
                <w:smallCaps/>
                <w:color w:val="1D3380"/>
              </w:rPr>
            </w:pPr>
            <w:r>
              <w:rPr>
                <w:rFonts w:ascii="Arial" w:eastAsia="Arial" w:hAnsi="Arial" w:cs="Arial"/>
                <w:color w:val="1D3380"/>
              </w:rPr>
              <w:t>single line spacing</w:t>
            </w:r>
            <w:bookmarkStart w:id="0" w:name="_GoBack"/>
            <w:bookmarkEnd w:id="0"/>
          </w:p>
          <w:p w14:paraId="41CC89FA" w14:textId="77777777" w:rsidR="00F25B84" w:rsidRDefault="00A45BB0" w:rsidP="002845CE">
            <w:pPr>
              <w:numPr>
                <w:ilvl w:val="0"/>
                <w:numId w:val="13"/>
              </w:numPr>
              <w:pBdr>
                <w:top w:val="nil"/>
                <w:left w:val="nil"/>
                <w:bottom w:val="nil"/>
                <w:right w:val="nil"/>
                <w:between w:val="nil"/>
              </w:pBdr>
              <w:spacing w:line="259" w:lineRule="auto"/>
              <w:ind w:left="850" w:right="850"/>
              <w:jc w:val="both"/>
              <w:rPr>
                <w:rFonts w:ascii="Arial" w:eastAsia="Arial" w:hAnsi="Arial" w:cs="Arial"/>
                <w:smallCaps/>
                <w:color w:val="1D3380"/>
              </w:rPr>
            </w:pPr>
            <w:r>
              <w:rPr>
                <w:rFonts w:ascii="Arial" w:eastAsia="Arial" w:hAnsi="Arial" w:cs="Arial"/>
                <w:color w:val="1D3380"/>
              </w:rPr>
              <w:t>margins (top, bottom, left, right) of at least 15 mm (not including any footer or headers),</w:t>
            </w:r>
          </w:p>
          <w:p w14:paraId="5ED6033A" w14:textId="77777777" w:rsidR="00F25B84" w:rsidRDefault="00A45BB0" w:rsidP="002845CE">
            <w:pPr>
              <w:numPr>
                <w:ilvl w:val="0"/>
                <w:numId w:val="13"/>
              </w:numPr>
              <w:pBdr>
                <w:top w:val="nil"/>
                <w:left w:val="nil"/>
                <w:bottom w:val="nil"/>
                <w:right w:val="nil"/>
                <w:between w:val="nil"/>
              </w:pBdr>
              <w:spacing w:line="259" w:lineRule="auto"/>
              <w:ind w:left="850" w:right="850"/>
              <w:jc w:val="both"/>
              <w:rPr>
                <w:rFonts w:ascii="Arial" w:eastAsia="Arial" w:hAnsi="Arial" w:cs="Arial"/>
                <w:smallCaps/>
                <w:color w:val="1D3380"/>
              </w:rPr>
            </w:pPr>
            <w:r>
              <w:rPr>
                <w:rFonts w:ascii="Arial" w:eastAsia="Arial" w:hAnsi="Arial" w:cs="Arial"/>
                <w:color w:val="1D3380"/>
              </w:rPr>
              <w:t>recommended font Times New Roman</w:t>
            </w:r>
          </w:p>
          <w:p w14:paraId="5346A5E1" w14:textId="77777777" w:rsidR="00F25B84" w:rsidRDefault="00A45BB0" w:rsidP="002845CE">
            <w:pPr>
              <w:numPr>
                <w:ilvl w:val="0"/>
                <w:numId w:val="13"/>
              </w:numPr>
              <w:pBdr>
                <w:top w:val="nil"/>
                <w:left w:val="nil"/>
                <w:bottom w:val="nil"/>
                <w:right w:val="nil"/>
                <w:between w:val="nil"/>
              </w:pBdr>
              <w:spacing w:line="259" w:lineRule="auto"/>
              <w:ind w:left="850" w:right="850"/>
              <w:jc w:val="both"/>
              <w:rPr>
                <w:rFonts w:ascii="Arial" w:eastAsia="Arial" w:hAnsi="Arial" w:cs="Arial"/>
                <w:smallCaps/>
                <w:color w:val="1D3380"/>
              </w:rPr>
            </w:pPr>
            <w:r>
              <w:rPr>
                <w:rFonts w:ascii="Arial" w:eastAsia="Arial" w:hAnsi="Arial" w:cs="Arial"/>
                <w:color w:val="1D3380"/>
              </w:rPr>
              <w:t>hyperlinks in the core text will not be open by the evaluators (avoid using them</w:t>
            </w:r>
            <w:r>
              <w:rPr>
                <w:rFonts w:ascii="Arial" w:eastAsia="Arial" w:hAnsi="Arial" w:cs="Arial"/>
                <w:smallCaps/>
                <w:color w:val="1D3380"/>
              </w:rPr>
              <w:t>)</w:t>
            </w:r>
          </w:p>
          <w:p w14:paraId="58569276" w14:textId="77777777" w:rsidR="00F25B84" w:rsidRDefault="00A45BB0" w:rsidP="002845CE">
            <w:pPr>
              <w:numPr>
                <w:ilvl w:val="0"/>
                <w:numId w:val="13"/>
              </w:numPr>
              <w:pBdr>
                <w:top w:val="nil"/>
                <w:left w:val="nil"/>
                <w:bottom w:val="nil"/>
                <w:right w:val="nil"/>
                <w:between w:val="nil"/>
              </w:pBdr>
              <w:spacing w:line="259" w:lineRule="auto"/>
              <w:ind w:left="850" w:right="850"/>
              <w:jc w:val="both"/>
              <w:rPr>
                <w:rFonts w:ascii="Arial" w:eastAsia="Arial" w:hAnsi="Arial" w:cs="Arial"/>
                <w:smallCaps/>
                <w:color w:val="1D3380"/>
              </w:rPr>
            </w:pPr>
            <w:r>
              <w:rPr>
                <w:rFonts w:ascii="Arial" w:eastAsia="Arial" w:hAnsi="Arial" w:cs="Arial"/>
                <w:color w:val="1D3380"/>
              </w:rPr>
              <w:t>footnotes are to be used exclusively for literature reference, min. font size 8. They will count towards the page limit</w:t>
            </w:r>
          </w:p>
          <w:p w14:paraId="32E407E6" w14:textId="7A604E06" w:rsidR="00F25B84" w:rsidRPr="00C62A0E" w:rsidRDefault="00A45BB0" w:rsidP="002845CE">
            <w:pPr>
              <w:numPr>
                <w:ilvl w:val="0"/>
                <w:numId w:val="13"/>
              </w:numPr>
              <w:pBdr>
                <w:top w:val="nil"/>
                <w:left w:val="nil"/>
                <w:bottom w:val="nil"/>
                <w:right w:val="nil"/>
                <w:between w:val="nil"/>
              </w:pBdr>
              <w:spacing w:after="160" w:line="259" w:lineRule="auto"/>
              <w:ind w:left="850" w:right="850"/>
              <w:jc w:val="both"/>
              <w:rPr>
                <w:rFonts w:ascii="Arial" w:eastAsia="Arial" w:hAnsi="Arial" w:cs="Arial"/>
                <w:smallCaps/>
                <w:color w:val="1D3380"/>
              </w:rPr>
            </w:pPr>
            <w:r>
              <w:rPr>
                <w:rFonts w:ascii="Arial" w:eastAsia="Arial" w:hAnsi="Arial" w:cs="Arial"/>
                <w:color w:val="1D3380"/>
              </w:rPr>
              <w:t>tables are only to be used for illustrating the core text of the proposal; they cannot be</w:t>
            </w:r>
            <w:r>
              <w:rPr>
                <w:rFonts w:ascii="Arial" w:eastAsia="Arial" w:hAnsi="Arial" w:cs="Arial"/>
                <w:smallCaps/>
                <w:color w:val="1D3380"/>
              </w:rPr>
              <w:t xml:space="preserve"> </w:t>
            </w:r>
            <w:r>
              <w:rPr>
                <w:rFonts w:ascii="Arial" w:eastAsia="Arial" w:hAnsi="Arial" w:cs="Arial"/>
                <w:color w:val="1D3380"/>
              </w:rPr>
              <w:t>used to contain the core text itself</w:t>
            </w:r>
          </w:p>
          <w:p w14:paraId="710FD379" w14:textId="77777777" w:rsidR="00F25B84" w:rsidRDefault="00A45BB0" w:rsidP="002845CE">
            <w:pPr>
              <w:ind w:right="850"/>
              <w:jc w:val="both"/>
              <w:rPr>
                <w:rFonts w:ascii="Arial" w:eastAsia="Arial" w:hAnsi="Arial" w:cs="Arial"/>
                <w:color w:val="1D3380"/>
              </w:rPr>
            </w:pPr>
            <w:r>
              <w:rPr>
                <w:rFonts w:ascii="Arial" w:eastAsia="Arial" w:hAnsi="Arial" w:cs="Arial"/>
                <w:b/>
                <w:color w:val="1D3380"/>
              </w:rPr>
              <w:t>Language</w:t>
            </w:r>
            <w:r>
              <w:rPr>
                <w:rFonts w:ascii="Arial" w:eastAsia="Arial" w:hAnsi="Arial" w:cs="Arial"/>
                <w:color w:val="1D3380"/>
              </w:rPr>
              <w:t>:</w:t>
            </w:r>
          </w:p>
          <w:p w14:paraId="0730CFC2" w14:textId="77777777" w:rsidR="00F25B84" w:rsidRDefault="00A45BB0" w:rsidP="002845CE">
            <w:pPr>
              <w:numPr>
                <w:ilvl w:val="0"/>
                <w:numId w:val="1"/>
              </w:numPr>
              <w:pBdr>
                <w:top w:val="nil"/>
                <w:left w:val="nil"/>
                <w:bottom w:val="nil"/>
                <w:right w:val="nil"/>
                <w:between w:val="nil"/>
              </w:pBdr>
              <w:spacing w:line="259" w:lineRule="auto"/>
              <w:ind w:right="850"/>
              <w:jc w:val="both"/>
              <w:rPr>
                <w:rFonts w:ascii="Arial" w:eastAsia="Arial" w:hAnsi="Arial" w:cs="Arial"/>
                <w:smallCaps/>
                <w:color w:val="1D3380"/>
              </w:rPr>
            </w:pPr>
            <w:r>
              <w:rPr>
                <w:rFonts w:ascii="Arial" w:eastAsia="Arial" w:hAnsi="Arial" w:cs="Arial"/>
                <w:color w:val="1D3380"/>
              </w:rPr>
              <w:t>avoid jargon</w:t>
            </w:r>
          </w:p>
          <w:p w14:paraId="769EF042" w14:textId="77777777" w:rsidR="00F25B84" w:rsidRDefault="00A45BB0" w:rsidP="002845CE">
            <w:pPr>
              <w:numPr>
                <w:ilvl w:val="0"/>
                <w:numId w:val="1"/>
              </w:numPr>
              <w:pBdr>
                <w:top w:val="nil"/>
                <w:left w:val="nil"/>
                <w:bottom w:val="nil"/>
                <w:right w:val="nil"/>
                <w:between w:val="nil"/>
              </w:pBdr>
              <w:spacing w:line="259" w:lineRule="auto"/>
              <w:ind w:right="850"/>
              <w:jc w:val="both"/>
              <w:rPr>
                <w:rFonts w:ascii="Arial" w:eastAsia="Arial" w:hAnsi="Arial" w:cs="Arial"/>
                <w:smallCaps/>
                <w:color w:val="1D3380"/>
              </w:rPr>
            </w:pPr>
            <w:r>
              <w:rPr>
                <w:rFonts w:ascii="Arial" w:eastAsia="Arial" w:hAnsi="Arial" w:cs="Arial"/>
                <w:color w:val="1D3380"/>
              </w:rPr>
              <w:t>write in a style that is accessible using figures/tables/charts/diagrams to illustrate where appropriate.</w:t>
            </w:r>
          </w:p>
          <w:p w14:paraId="4A740950" w14:textId="77777777" w:rsidR="00F25B84" w:rsidRDefault="00A45BB0" w:rsidP="002845CE">
            <w:pPr>
              <w:numPr>
                <w:ilvl w:val="0"/>
                <w:numId w:val="1"/>
              </w:numPr>
              <w:pBdr>
                <w:top w:val="nil"/>
                <w:left w:val="nil"/>
                <w:bottom w:val="nil"/>
                <w:right w:val="nil"/>
                <w:between w:val="nil"/>
              </w:pBdr>
              <w:spacing w:line="259" w:lineRule="auto"/>
              <w:ind w:right="850"/>
              <w:jc w:val="both"/>
              <w:rPr>
                <w:rFonts w:ascii="Arial" w:eastAsia="Arial" w:hAnsi="Arial" w:cs="Arial"/>
                <w:smallCaps/>
                <w:color w:val="1D3380"/>
              </w:rPr>
            </w:pPr>
            <w:r>
              <w:rPr>
                <w:rFonts w:ascii="Arial" w:eastAsia="Arial" w:hAnsi="Arial" w:cs="Arial"/>
                <w:color w:val="1D3380"/>
              </w:rPr>
              <w:t>explain any abbreviations the first time you use them.</w:t>
            </w:r>
          </w:p>
          <w:p w14:paraId="60962D49" w14:textId="77777777" w:rsidR="00F25B84" w:rsidRDefault="00A45BB0" w:rsidP="002845CE">
            <w:pPr>
              <w:numPr>
                <w:ilvl w:val="0"/>
                <w:numId w:val="1"/>
              </w:numPr>
              <w:pBdr>
                <w:top w:val="nil"/>
                <w:left w:val="nil"/>
                <w:bottom w:val="nil"/>
                <w:right w:val="nil"/>
                <w:between w:val="nil"/>
              </w:pBdr>
              <w:spacing w:line="259" w:lineRule="auto"/>
              <w:ind w:right="850"/>
              <w:jc w:val="both"/>
              <w:rPr>
                <w:rFonts w:ascii="Arial" w:eastAsia="Arial" w:hAnsi="Arial" w:cs="Arial"/>
                <w:smallCaps/>
                <w:color w:val="1D3380"/>
              </w:rPr>
            </w:pPr>
            <w:r>
              <w:rPr>
                <w:rFonts w:ascii="Arial" w:eastAsia="Arial" w:hAnsi="Arial" w:cs="Arial"/>
                <w:color w:val="1D3380"/>
              </w:rPr>
              <w:t>use simple clear text, make sure that it ‘reads well’.</w:t>
            </w:r>
          </w:p>
          <w:p w14:paraId="7C542095" w14:textId="77777777" w:rsidR="00F25B84" w:rsidRDefault="00A45BB0" w:rsidP="002845CE">
            <w:pPr>
              <w:numPr>
                <w:ilvl w:val="0"/>
                <w:numId w:val="1"/>
              </w:numPr>
              <w:pBdr>
                <w:top w:val="nil"/>
                <w:left w:val="nil"/>
                <w:bottom w:val="nil"/>
                <w:right w:val="nil"/>
                <w:between w:val="nil"/>
              </w:pBdr>
              <w:spacing w:line="259" w:lineRule="auto"/>
              <w:ind w:right="850"/>
              <w:jc w:val="both"/>
              <w:rPr>
                <w:rFonts w:ascii="Arial" w:eastAsia="Arial" w:hAnsi="Arial" w:cs="Arial"/>
                <w:smallCaps/>
                <w:color w:val="1D3380"/>
              </w:rPr>
            </w:pPr>
            <w:r>
              <w:rPr>
                <w:rFonts w:ascii="Arial" w:eastAsia="Arial" w:hAnsi="Arial" w:cs="Arial"/>
                <w:color w:val="1D3380"/>
              </w:rPr>
              <w:t xml:space="preserve">avoid long sentences. Avoid too much repetition. </w:t>
            </w:r>
          </w:p>
          <w:p w14:paraId="4272F6E1" w14:textId="77777777" w:rsidR="00F25B84" w:rsidRDefault="00A45BB0" w:rsidP="002845CE">
            <w:pPr>
              <w:numPr>
                <w:ilvl w:val="0"/>
                <w:numId w:val="1"/>
              </w:numPr>
              <w:pBdr>
                <w:top w:val="nil"/>
                <w:left w:val="nil"/>
                <w:bottom w:val="nil"/>
                <w:right w:val="nil"/>
                <w:between w:val="nil"/>
              </w:pBdr>
              <w:spacing w:line="259" w:lineRule="auto"/>
              <w:ind w:right="850"/>
              <w:jc w:val="both"/>
              <w:rPr>
                <w:rFonts w:ascii="Arial" w:eastAsia="Arial" w:hAnsi="Arial" w:cs="Arial"/>
                <w:smallCaps/>
                <w:color w:val="1D3380"/>
              </w:rPr>
            </w:pPr>
            <w:r>
              <w:rPr>
                <w:rFonts w:ascii="Arial" w:eastAsia="Arial" w:hAnsi="Arial" w:cs="Arial"/>
                <w:color w:val="1D3380"/>
              </w:rPr>
              <w:t>do not copy and paste information from other documents/websites. Instead, tailor information to fit with your proposal. Try to make it relevant to your proposed fellowship.</w:t>
            </w:r>
          </w:p>
          <w:p w14:paraId="4F75EE3A" w14:textId="77777777" w:rsidR="00F25B84" w:rsidRDefault="00A45BB0" w:rsidP="002845CE">
            <w:pPr>
              <w:numPr>
                <w:ilvl w:val="0"/>
                <w:numId w:val="1"/>
              </w:numPr>
              <w:pBdr>
                <w:top w:val="nil"/>
                <w:left w:val="nil"/>
                <w:bottom w:val="nil"/>
                <w:right w:val="nil"/>
                <w:between w:val="nil"/>
              </w:pBdr>
              <w:spacing w:after="160" w:line="259" w:lineRule="auto"/>
              <w:ind w:right="850"/>
              <w:jc w:val="both"/>
              <w:rPr>
                <w:rFonts w:ascii="Arial" w:eastAsia="Arial" w:hAnsi="Arial" w:cs="Arial"/>
                <w:smallCaps/>
                <w:color w:val="1D3380"/>
              </w:rPr>
            </w:pPr>
            <w:r>
              <w:rPr>
                <w:rFonts w:ascii="Arial" w:eastAsia="Arial" w:hAnsi="Arial" w:cs="Arial"/>
                <w:color w:val="1D3380"/>
              </w:rPr>
              <w:t>be consistent with terms used (for example, you can talk in 1st person (me), 3rd person (the researcher, the fellow), use the same term throughout.</w:t>
            </w:r>
          </w:p>
          <w:p w14:paraId="7A4114C3" w14:textId="77777777" w:rsidR="00F25B84" w:rsidRDefault="00F25B84" w:rsidP="002845CE">
            <w:pPr>
              <w:ind w:right="850"/>
              <w:jc w:val="both"/>
              <w:rPr>
                <w:rFonts w:ascii="Arial" w:eastAsia="Arial" w:hAnsi="Arial" w:cs="Arial"/>
                <w:smallCaps/>
                <w:color w:val="1D3380"/>
              </w:rPr>
            </w:pPr>
          </w:p>
          <w:p w14:paraId="7E86AEF9" w14:textId="6E804DB2" w:rsidR="00C62A0E" w:rsidRDefault="00A45BB0" w:rsidP="002845CE">
            <w:pPr>
              <w:ind w:right="850"/>
              <w:jc w:val="both"/>
              <w:rPr>
                <w:rFonts w:ascii="Arial" w:eastAsia="Arial" w:hAnsi="Arial" w:cs="Arial"/>
                <w:b/>
                <w:color w:val="1D3380"/>
                <w:u w:val="single"/>
              </w:rPr>
            </w:pPr>
            <w:r>
              <w:rPr>
                <w:rFonts w:ascii="Arial" w:eastAsia="Arial" w:hAnsi="Arial" w:cs="Arial"/>
                <w:b/>
                <w:color w:val="1D3380"/>
              </w:rPr>
              <w:t>Since the technical proposal template is based on the MSCA PF we strongly suggest</w:t>
            </w:r>
            <w:r>
              <w:rPr>
                <w:rFonts w:ascii="Arial" w:eastAsia="Arial" w:hAnsi="Arial" w:cs="Arial"/>
                <w:b/>
                <w:smallCaps/>
                <w:color w:val="1D3380"/>
              </w:rPr>
              <w:t xml:space="preserve"> </w:t>
            </w:r>
            <w:r>
              <w:rPr>
                <w:rFonts w:ascii="Arial" w:eastAsia="Arial" w:hAnsi="Arial" w:cs="Arial"/>
                <w:b/>
                <w:color w:val="1D3380"/>
              </w:rPr>
              <w:t xml:space="preserve">to the applicants to go over the </w:t>
            </w:r>
            <w:hyperlink r:id="rId11">
              <w:r>
                <w:rPr>
                  <w:rFonts w:ascii="Arial" w:eastAsia="Arial" w:hAnsi="Arial" w:cs="Arial"/>
                  <w:b/>
                  <w:color w:val="0563C1"/>
                  <w:u w:val="single"/>
                </w:rPr>
                <w:t>Handbook MSCA PF 202</w:t>
              </w:r>
            </w:hyperlink>
            <w:hyperlink r:id="rId12">
              <w:r w:rsidR="00E05887">
                <w:rPr>
                  <w:rFonts w:ascii="Arial" w:eastAsia="Arial" w:hAnsi="Arial" w:cs="Arial"/>
                  <w:b/>
                  <w:smallCaps/>
                  <w:color w:val="0563C1"/>
                  <w:u w:val="single"/>
                </w:rPr>
                <w:t>3</w:t>
              </w:r>
            </w:hyperlink>
            <w:r>
              <w:rPr>
                <w:rFonts w:ascii="Arial" w:eastAsia="Arial" w:hAnsi="Arial" w:cs="Arial"/>
                <w:b/>
                <w:smallCaps/>
                <w:color w:val="1D3380"/>
              </w:rPr>
              <w:t xml:space="preserve"> </w:t>
            </w:r>
            <w:r>
              <w:rPr>
                <w:rFonts w:ascii="Arial" w:eastAsia="Arial" w:hAnsi="Arial" w:cs="Arial"/>
                <w:b/>
                <w:color w:val="1D3380"/>
              </w:rPr>
              <w:t>to find useful recommendations and what are the strengths and weaknesses of an application.</w:t>
            </w:r>
            <w:r>
              <w:rPr>
                <w:rFonts w:ascii="Arial" w:eastAsia="Arial" w:hAnsi="Arial" w:cs="Arial"/>
                <w:b/>
                <w:smallCaps/>
                <w:color w:val="1D3380"/>
              </w:rPr>
              <w:t xml:space="preserve"> </w:t>
            </w:r>
            <w:r>
              <w:rPr>
                <w:rFonts w:ascii="Arial" w:eastAsia="Arial" w:hAnsi="Arial" w:cs="Arial"/>
                <w:b/>
                <w:smallCaps/>
                <w:color w:val="1D3380"/>
                <w:u w:val="single"/>
              </w:rPr>
              <w:t>B</w:t>
            </w:r>
            <w:r>
              <w:rPr>
                <w:rFonts w:ascii="Arial" w:eastAsia="Arial" w:hAnsi="Arial" w:cs="Arial"/>
                <w:b/>
                <w:color w:val="1D3380"/>
                <w:u w:val="single"/>
              </w:rPr>
              <w:t>ut pay attention that some of the</w:t>
            </w:r>
            <w:r>
              <w:rPr>
                <w:rFonts w:ascii="Arial" w:eastAsia="Arial" w:hAnsi="Arial" w:cs="Arial"/>
                <w:b/>
                <w:smallCaps/>
                <w:color w:val="1D3380"/>
                <w:u w:val="single"/>
              </w:rPr>
              <w:t xml:space="preserve"> </w:t>
            </w:r>
            <w:r>
              <w:rPr>
                <w:rFonts w:ascii="Arial" w:eastAsia="Arial" w:hAnsi="Arial" w:cs="Arial"/>
                <w:b/>
                <w:color w:val="1D3380"/>
                <w:u w:val="single"/>
              </w:rPr>
              <w:t>award criteria</w:t>
            </w:r>
            <w:r w:rsidR="00C62A0E">
              <w:rPr>
                <w:rFonts w:ascii="Arial" w:eastAsia="Arial" w:hAnsi="Arial" w:cs="Arial"/>
                <w:b/>
                <w:color w:val="1D3380"/>
                <w:u w:val="single"/>
              </w:rPr>
              <w:t xml:space="preserve"> are different!</w:t>
            </w:r>
          </w:p>
          <w:p w14:paraId="3244E5EB" w14:textId="768BCD58" w:rsidR="00C62A0E" w:rsidRPr="00C62A0E" w:rsidRDefault="00C62A0E" w:rsidP="002845CE">
            <w:pPr>
              <w:ind w:right="850"/>
              <w:jc w:val="both"/>
              <w:rPr>
                <w:rFonts w:ascii="Arial" w:eastAsia="Arial" w:hAnsi="Arial" w:cs="Arial"/>
                <w:b/>
                <w:smallCaps/>
                <w:color w:val="1D3380"/>
                <w:u w:val="single"/>
              </w:rPr>
            </w:pPr>
            <w:r>
              <w:rPr>
                <w:rFonts w:ascii="Arial" w:eastAsia="Arial" w:hAnsi="Arial" w:cs="Arial"/>
                <w:b/>
                <w:color w:val="1D3380"/>
                <w:u w:val="single"/>
              </w:rPr>
              <w:t>Do not deviate from this template</w:t>
            </w:r>
            <w:r w:rsidR="002D5C81">
              <w:rPr>
                <w:rFonts w:ascii="Arial" w:eastAsia="Arial" w:hAnsi="Arial" w:cs="Arial"/>
                <w:b/>
                <w:color w:val="1D3380"/>
                <w:u w:val="single"/>
              </w:rPr>
              <w:t>. Keep all the</w:t>
            </w:r>
            <w:r>
              <w:rPr>
                <w:rFonts w:ascii="Arial" w:eastAsia="Arial" w:hAnsi="Arial" w:cs="Arial"/>
                <w:b/>
                <w:color w:val="1D3380"/>
                <w:u w:val="single"/>
              </w:rPr>
              <w:t xml:space="preserve"> subsection</w:t>
            </w:r>
            <w:r w:rsidR="002D5C81">
              <w:rPr>
                <w:rFonts w:ascii="Arial" w:eastAsia="Arial" w:hAnsi="Arial" w:cs="Arial"/>
                <w:b/>
                <w:color w:val="1D3380"/>
                <w:u w:val="single"/>
              </w:rPr>
              <w:t>s</w:t>
            </w:r>
            <w:r>
              <w:rPr>
                <w:rFonts w:ascii="Arial" w:eastAsia="Arial" w:hAnsi="Arial" w:cs="Arial"/>
                <w:b/>
                <w:color w:val="1D3380"/>
                <w:u w:val="single"/>
              </w:rPr>
              <w:t xml:space="preserve"> </w:t>
            </w:r>
            <w:r w:rsidR="003C6E22">
              <w:rPr>
                <w:rFonts w:ascii="Arial" w:eastAsia="Arial" w:hAnsi="Arial" w:cs="Arial"/>
                <w:b/>
                <w:color w:val="1D3380"/>
                <w:u w:val="single"/>
              </w:rPr>
              <w:t xml:space="preserve">unchanged </w:t>
            </w:r>
            <w:r>
              <w:rPr>
                <w:rFonts w:ascii="Arial" w:eastAsia="Arial" w:hAnsi="Arial" w:cs="Arial"/>
                <w:b/>
                <w:color w:val="1D3380"/>
                <w:u w:val="single"/>
              </w:rPr>
              <w:t>(1.1, 1.2</w:t>
            </w:r>
            <w:r w:rsidR="002D5C81">
              <w:rPr>
                <w:rFonts w:ascii="Arial" w:eastAsia="Arial" w:hAnsi="Arial" w:cs="Arial"/>
                <w:b/>
                <w:color w:val="1D3380"/>
                <w:u w:val="single"/>
              </w:rPr>
              <w:t>, 1.3</w:t>
            </w:r>
            <w:r>
              <w:rPr>
                <w:rFonts w:ascii="Arial" w:eastAsia="Arial" w:hAnsi="Arial" w:cs="Arial"/>
                <w:b/>
                <w:color w:val="1D3380"/>
                <w:u w:val="single"/>
              </w:rPr>
              <w:t xml:space="preserve"> etc.)</w:t>
            </w:r>
            <w:r w:rsidR="00E91104">
              <w:rPr>
                <w:rFonts w:ascii="Arial" w:eastAsia="Arial" w:hAnsi="Arial" w:cs="Arial"/>
                <w:b/>
                <w:color w:val="1D3380"/>
                <w:u w:val="single"/>
              </w:rPr>
              <w:t>.</w:t>
            </w:r>
          </w:p>
        </w:tc>
      </w:tr>
    </w:tbl>
    <w:p w14:paraId="01122F4E" w14:textId="30BCC071" w:rsidR="00F25B84" w:rsidRDefault="00CE69D1" w:rsidP="00CE69D1">
      <w:pPr>
        <w:tabs>
          <w:tab w:val="left" w:pos="4020"/>
        </w:tabs>
        <w:spacing w:after="0"/>
        <w:ind w:right="850"/>
        <w:rPr>
          <w:rFonts w:ascii="Arial" w:eastAsia="Arial" w:hAnsi="Arial" w:cs="Arial"/>
          <w:b/>
          <w:smallCaps/>
          <w:color w:val="1D3380"/>
          <w:sz w:val="40"/>
          <w:szCs w:val="40"/>
        </w:rPr>
      </w:pPr>
      <w:r>
        <w:rPr>
          <w:rFonts w:ascii="Arial" w:eastAsia="Arial" w:hAnsi="Arial" w:cs="Arial"/>
          <w:b/>
          <w:smallCaps/>
          <w:color w:val="1D3380"/>
          <w:sz w:val="40"/>
          <w:szCs w:val="40"/>
        </w:rPr>
        <w:tab/>
      </w:r>
    </w:p>
    <w:p w14:paraId="31AD6B0D" w14:textId="77777777" w:rsidR="00F25B84" w:rsidRDefault="00A45BB0">
      <w:pPr>
        <w:spacing w:after="0"/>
        <w:ind w:right="850"/>
        <w:rPr>
          <w:rFonts w:ascii="Arial" w:eastAsia="Arial" w:hAnsi="Arial" w:cs="Arial"/>
          <w:b/>
          <w:smallCaps/>
          <w:color w:val="BFBFBF"/>
        </w:rPr>
      </w:pPr>
      <w:r>
        <w:rPr>
          <w:rFonts w:ascii="Arial" w:eastAsia="Arial" w:hAnsi="Arial" w:cs="Arial"/>
          <w:b/>
          <w:smallCaps/>
          <w:color w:val="BFBFBF"/>
        </w:rPr>
        <w:lastRenderedPageBreak/>
        <w:t>(A</w:t>
      </w:r>
      <w:r>
        <w:rPr>
          <w:rFonts w:ascii="Arial" w:eastAsia="Arial" w:hAnsi="Arial" w:cs="Arial"/>
          <w:b/>
          <w:color w:val="BFBFBF"/>
        </w:rPr>
        <w:t>cronym of project proposal)</w:t>
      </w:r>
    </w:p>
    <w:p w14:paraId="64F08F8A" w14:textId="77777777" w:rsidR="00F25B84" w:rsidRDefault="00F25B84">
      <w:pPr>
        <w:spacing w:after="0"/>
        <w:ind w:right="850"/>
        <w:jc w:val="center"/>
        <w:rPr>
          <w:rFonts w:ascii="Arial" w:eastAsia="Arial" w:hAnsi="Arial" w:cs="Arial"/>
          <w:b/>
          <w:smallCaps/>
        </w:rPr>
      </w:pPr>
    </w:p>
    <w:p w14:paraId="7BBF80DA" w14:textId="77777777" w:rsidR="00F25B84" w:rsidRDefault="00A45BB0">
      <w:pPr>
        <w:spacing w:after="0"/>
        <w:ind w:right="850"/>
        <w:jc w:val="center"/>
        <w:rPr>
          <w:rFonts w:ascii="Arial" w:eastAsia="Arial" w:hAnsi="Arial" w:cs="Arial"/>
          <w:b/>
          <w:smallCaps/>
        </w:rPr>
      </w:pPr>
      <w:r>
        <w:rPr>
          <w:rFonts w:ascii="Arial" w:eastAsia="Arial" w:hAnsi="Arial" w:cs="Arial"/>
          <w:b/>
          <w:smallCaps/>
        </w:rPr>
        <w:t>---------- S</w:t>
      </w:r>
      <w:r>
        <w:rPr>
          <w:rFonts w:ascii="Arial" w:eastAsia="Arial" w:hAnsi="Arial" w:cs="Arial"/>
          <w:b/>
        </w:rPr>
        <w:t xml:space="preserve">tart page count </w:t>
      </w:r>
      <w:r>
        <w:rPr>
          <w:rFonts w:ascii="Arial" w:eastAsia="Arial" w:hAnsi="Arial" w:cs="Arial"/>
          <w:b/>
          <w:smallCaps/>
        </w:rPr>
        <w:t xml:space="preserve">– </w:t>
      </w:r>
      <w:r>
        <w:rPr>
          <w:rFonts w:ascii="Arial" w:eastAsia="Arial" w:hAnsi="Arial" w:cs="Arial"/>
          <w:b/>
        </w:rPr>
        <w:t xml:space="preserve">(max </w:t>
      </w:r>
      <w:r>
        <w:rPr>
          <w:rFonts w:ascii="Arial" w:eastAsia="Arial" w:hAnsi="Arial" w:cs="Arial"/>
          <w:b/>
          <w:smallCaps/>
        </w:rPr>
        <w:t>10</w:t>
      </w:r>
      <w:r>
        <w:rPr>
          <w:rFonts w:ascii="Arial" w:eastAsia="Arial" w:hAnsi="Arial" w:cs="Arial"/>
          <w:b/>
        </w:rPr>
        <w:t xml:space="preserve"> pages)</w:t>
      </w:r>
      <w:r>
        <w:rPr>
          <w:rFonts w:ascii="Arial" w:eastAsia="Arial" w:hAnsi="Arial" w:cs="Arial"/>
          <w:b/>
          <w:smallCaps/>
        </w:rPr>
        <w:t xml:space="preserve"> ----------</w:t>
      </w:r>
    </w:p>
    <w:p w14:paraId="7CBF19F0" w14:textId="77777777" w:rsidR="00F25B84" w:rsidRDefault="00F25B84">
      <w:pPr>
        <w:spacing w:after="0"/>
        <w:ind w:left="850" w:right="850"/>
        <w:jc w:val="center"/>
        <w:rPr>
          <w:rFonts w:ascii="Arial" w:eastAsia="Arial" w:hAnsi="Arial" w:cs="Arial"/>
          <w:b/>
          <w:smallCaps/>
        </w:rPr>
      </w:pPr>
    </w:p>
    <w:p w14:paraId="4A52F802" w14:textId="77777777" w:rsidR="00F25B84" w:rsidRDefault="00A45BB0">
      <w:pPr>
        <w:spacing w:after="0"/>
        <w:ind w:right="850"/>
        <w:rPr>
          <w:rFonts w:ascii="Arial" w:eastAsia="Arial" w:hAnsi="Arial" w:cs="Arial"/>
          <w:b/>
          <w:smallCaps/>
        </w:rPr>
      </w:pPr>
      <w:r>
        <w:rPr>
          <w:rFonts w:ascii="Arial" w:eastAsia="Arial" w:hAnsi="Arial" w:cs="Arial"/>
          <w:b/>
          <w:smallCaps/>
        </w:rPr>
        <w:t>1. EXCELLENCE</w:t>
      </w:r>
    </w:p>
    <w:p w14:paraId="6C014D40" w14:textId="77777777" w:rsidR="00F25B84" w:rsidRDefault="00F25B84">
      <w:pPr>
        <w:spacing w:after="0"/>
        <w:ind w:left="850" w:right="850"/>
        <w:rPr>
          <w:rFonts w:ascii="Arial" w:eastAsia="Arial" w:hAnsi="Arial" w:cs="Arial"/>
          <w:b/>
          <w:smallCaps/>
        </w:rPr>
      </w:pPr>
    </w:p>
    <w:p w14:paraId="08FD7901" w14:textId="77777777" w:rsidR="00F25B84" w:rsidRDefault="00A45BB0">
      <w:pPr>
        <w:spacing w:after="0"/>
        <w:ind w:right="850"/>
        <w:jc w:val="both"/>
        <w:rPr>
          <w:rFonts w:ascii="Arial" w:eastAsia="Arial" w:hAnsi="Arial" w:cs="Arial"/>
          <w:b/>
          <w:i/>
          <w:smallCaps/>
        </w:rPr>
      </w:pPr>
      <w:r>
        <w:rPr>
          <w:rFonts w:ascii="Arial" w:eastAsia="Arial" w:hAnsi="Arial" w:cs="Arial"/>
          <w:b/>
          <w:i/>
          <w:smallCaps/>
        </w:rPr>
        <w:t xml:space="preserve">1.1 </w:t>
      </w:r>
      <w:r>
        <w:rPr>
          <w:rFonts w:ascii="Arial" w:eastAsia="Arial" w:hAnsi="Arial" w:cs="Arial"/>
          <w:b/>
          <w:i/>
        </w:rPr>
        <w:t>Quality and pertinence of the project’s research and innovation objectives (and the extent to which they are ambitious, and go beyond the state-of-the-art).</w:t>
      </w:r>
    </w:p>
    <w:p w14:paraId="7F17CC70" w14:textId="77777777" w:rsidR="00F25B84" w:rsidRDefault="00F25B84">
      <w:pPr>
        <w:spacing w:after="0"/>
        <w:ind w:left="850" w:right="850"/>
        <w:rPr>
          <w:rFonts w:ascii="Arial" w:eastAsia="Arial" w:hAnsi="Arial" w:cs="Arial"/>
          <w:smallCaps/>
        </w:rPr>
      </w:pPr>
    </w:p>
    <w:p w14:paraId="4F0AE3EA" w14:textId="77777777" w:rsidR="00F25B84" w:rsidRDefault="00A45BB0">
      <w:pPr>
        <w:spacing w:after="0"/>
        <w:ind w:right="850"/>
        <w:rPr>
          <w:rFonts w:ascii="Arial" w:eastAsia="Arial" w:hAnsi="Arial" w:cs="Arial"/>
          <w:smallCaps/>
        </w:rPr>
      </w:pPr>
      <w:r>
        <w:rPr>
          <w:rFonts w:ascii="Arial" w:eastAsia="Arial" w:hAnsi="Arial" w:cs="Arial"/>
        </w:rPr>
        <w:t>At a minimum, address the following aspects:</w:t>
      </w:r>
    </w:p>
    <w:p w14:paraId="6FD67254" w14:textId="77777777" w:rsidR="00F25B84" w:rsidRDefault="00A45BB0">
      <w:pPr>
        <w:numPr>
          <w:ilvl w:val="0"/>
          <w:numId w:val="2"/>
        </w:numPr>
        <w:pBdr>
          <w:top w:val="nil"/>
          <w:left w:val="nil"/>
          <w:bottom w:val="nil"/>
          <w:right w:val="nil"/>
          <w:between w:val="nil"/>
        </w:pBdr>
        <w:spacing w:after="0"/>
        <w:ind w:right="850"/>
        <w:rPr>
          <w:rFonts w:ascii="Arial" w:eastAsia="Arial" w:hAnsi="Arial" w:cs="Arial"/>
          <w:smallCaps/>
          <w:color w:val="000000"/>
        </w:rPr>
      </w:pPr>
      <w:r>
        <w:rPr>
          <w:rFonts w:ascii="Arial" w:eastAsia="Arial" w:hAnsi="Arial" w:cs="Arial"/>
          <w:color w:val="000000"/>
        </w:rPr>
        <w:t>Describe the quality and pertinence of the R&amp;I objectives; are the objectives measurable and verifiable?</w:t>
      </w:r>
      <w:r w:rsidR="00D74A8E">
        <w:t xml:space="preserve"> </w:t>
      </w:r>
      <w:r w:rsidR="00D74A8E" w:rsidRPr="00D74A8E">
        <w:rPr>
          <w:rFonts w:ascii="Arial" w:eastAsia="Arial" w:hAnsi="Arial" w:cs="Arial"/>
          <w:color w:val="000000"/>
        </w:rPr>
        <w:t>A</w:t>
      </w:r>
      <w:r>
        <w:rPr>
          <w:rFonts w:ascii="Arial" w:eastAsia="Arial" w:hAnsi="Arial" w:cs="Arial"/>
          <w:color w:val="000000"/>
        </w:rPr>
        <w:t xml:space="preserve">re they realistically achievable? </w:t>
      </w:r>
    </w:p>
    <w:p w14:paraId="10ECF70E" w14:textId="77777777" w:rsidR="00F25B84" w:rsidRDefault="00A45BB0">
      <w:pPr>
        <w:numPr>
          <w:ilvl w:val="0"/>
          <w:numId w:val="2"/>
        </w:numPr>
        <w:pBdr>
          <w:top w:val="nil"/>
          <w:left w:val="nil"/>
          <w:bottom w:val="nil"/>
          <w:right w:val="nil"/>
          <w:between w:val="nil"/>
        </w:pBdr>
        <w:spacing w:after="0"/>
        <w:ind w:right="850"/>
        <w:rPr>
          <w:rFonts w:ascii="Arial" w:eastAsia="Arial" w:hAnsi="Arial" w:cs="Arial"/>
          <w:color w:val="000000"/>
        </w:rPr>
      </w:pPr>
      <w:r>
        <w:rPr>
          <w:rFonts w:ascii="Arial" w:eastAsia="Arial" w:hAnsi="Arial" w:cs="Arial"/>
          <w:color w:val="000000"/>
        </w:rPr>
        <w:t>Describe how your project goes beyond the state-of-the-art, and the extent to which the proposed work is ambitious.</w:t>
      </w:r>
    </w:p>
    <w:p w14:paraId="6DCE9559" w14:textId="77777777" w:rsidR="00F25B84" w:rsidRDefault="00F25B84">
      <w:pPr>
        <w:spacing w:after="0"/>
        <w:ind w:right="850"/>
        <w:rPr>
          <w:rFonts w:ascii="Arial" w:eastAsia="Arial" w:hAnsi="Arial" w:cs="Arial"/>
        </w:rPr>
      </w:pPr>
    </w:p>
    <w:p w14:paraId="29445931" w14:textId="77777777" w:rsidR="00F25B84" w:rsidRDefault="00A45BB0">
      <w:pPr>
        <w:spacing w:after="0"/>
        <w:ind w:right="850"/>
        <w:jc w:val="both"/>
        <w:rPr>
          <w:rFonts w:ascii="Arial" w:eastAsia="Arial" w:hAnsi="Arial" w:cs="Arial"/>
          <w:b/>
          <w:i/>
        </w:rPr>
      </w:pPr>
      <w:r>
        <w:rPr>
          <w:rFonts w:ascii="Arial" w:eastAsia="Arial" w:hAnsi="Arial" w:cs="Arial"/>
          <w:b/>
          <w:i/>
          <w:smallCaps/>
        </w:rPr>
        <w:t xml:space="preserve">1.2 </w:t>
      </w:r>
      <w:r>
        <w:rPr>
          <w:rFonts w:ascii="Arial" w:eastAsia="Arial" w:hAnsi="Arial" w:cs="Arial"/>
          <w:b/>
          <w:i/>
        </w:rPr>
        <w:t>Soundness of the proposed methodology (including interdisciplinary approaches, consideration of the gender dimension and other diversity aspects if relevant for the research project).</w:t>
      </w:r>
    </w:p>
    <w:p w14:paraId="3E1E68F8" w14:textId="77777777" w:rsidR="00F25B84" w:rsidRDefault="00F25B84">
      <w:pPr>
        <w:spacing w:after="0"/>
        <w:ind w:right="850"/>
        <w:jc w:val="both"/>
        <w:rPr>
          <w:rFonts w:ascii="Arial" w:eastAsia="Arial" w:hAnsi="Arial" w:cs="Arial"/>
          <w:b/>
          <w:i/>
        </w:rPr>
      </w:pPr>
    </w:p>
    <w:p w14:paraId="2FADC677" w14:textId="77777777" w:rsidR="00F25B84" w:rsidRDefault="00A45BB0">
      <w:pPr>
        <w:spacing w:after="0"/>
        <w:ind w:right="850"/>
        <w:jc w:val="both"/>
        <w:rPr>
          <w:rFonts w:ascii="Arial" w:eastAsia="Arial" w:hAnsi="Arial" w:cs="Arial"/>
        </w:rPr>
      </w:pPr>
      <w:r>
        <w:rPr>
          <w:rFonts w:ascii="Arial" w:eastAsia="Arial" w:hAnsi="Arial" w:cs="Arial"/>
        </w:rPr>
        <w:t>At a minimum, address the following aspects:</w:t>
      </w:r>
    </w:p>
    <w:p w14:paraId="38A38AF0" w14:textId="77777777" w:rsidR="00F25B84" w:rsidRDefault="00A45BB0">
      <w:pPr>
        <w:numPr>
          <w:ilvl w:val="0"/>
          <w:numId w:val="3"/>
        </w:numPr>
        <w:pBdr>
          <w:top w:val="nil"/>
          <w:left w:val="nil"/>
          <w:bottom w:val="nil"/>
          <w:right w:val="nil"/>
          <w:between w:val="nil"/>
        </w:pBdr>
        <w:spacing w:after="0"/>
        <w:ind w:right="850"/>
        <w:jc w:val="both"/>
        <w:rPr>
          <w:rFonts w:ascii="Arial" w:eastAsia="Arial" w:hAnsi="Arial" w:cs="Arial"/>
          <w:color w:val="000000"/>
        </w:rPr>
      </w:pPr>
      <w:r>
        <w:rPr>
          <w:rFonts w:ascii="Arial" w:eastAsia="Arial" w:hAnsi="Arial" w:cs="Arial"/>
          <w:color w:val="000000"/>
        </w:rPr>
        <w:t>Overall methodology: Describe and explain the overall methodology, including the concepts, models and assumptions that underpin your work. Explain how this will enable you to deliver your project’s objectives. Refer to any important challenges you may have identified in the chosen methodology and how you intend to overcome them.</w:t>
      </w:r>
    </w:p>
    <w:p w14:paraId="7515EC81" w14:textId="77777777" w:rsidR="00F25B84" w:rsidRDefault="00A45BB0">
      <w:pPr>
        <w:numPr>
          <w:ilvl w:val="0"/>
          <w:numId w:val="3"/>
        </w:numPr>
        <w:pBdr>
          <w:top w:val="nil"/>
          <w:left w:val="nil"/>
          <w:bottom w:val="nil"/>
          <w:right w:val="nil"/>
          <w:between w:val="nil"/>
        </w:pBdr>
        <w:spacing w:after="0"/>
        <w:ind w:right="850"/>
        <w:jc w:val="both"/>
        <w:rPr>
          <w:rFonts w:ascii="Arial" w:eastAsia="Arial" w:hAnsi="Arial" w:cs="Arial"/>
          <w:color w:val="000000"/>
        </w:rPr>
      </w:pPr>
      <w:r>
        <w:rPr>
          <w:rFonts w:ascii="Arial" w:eastAsia="Arial" w:hAnsi="Arial" w:cs="Arial"/>
          <w:color w:val="000000"/>
        </w:rPr>
        <w:t xml:space="preserve">Integration of methods and disciplines to pursue the objectives: Explain how expertise and methods from different disciplines will be brought together and integrated in pursuit of your objectives. If you consider that an </w:t>
      </w:r>
      <w:sdt>
        <w:sdtPr>
          <w:rPr>
            <w:rFonts w:ascii="Arial" w:eastAsia="Arial" w:hAnsi="Arial" w:cs="Arial"/>
            <w:color w:val="000000"/>
          </w:rPr>
          <w:tag w:val="goog_rdk_6"/>
          <w:id w:val="-1631382920"/>
        </w:sdtPr>
        <w:sdtEndPr/>
        <w:sdtContent>
          <w:r>
            <w:rPr>
              <w:rFonts w:ascii="Arial" w:eastAsia="Arial" w:hAnsi="Arial" w:cs="Arial"/>
              <w:color w:val="000000"/>
            </w:rPr>
            <w:t>interdisciplinary</w:t>
          </w:r>
        </w:sdtContent>
      </w:sdt>
      <w:r>
        <w:rPr>
          <w:rFonts w:ascii="Arial" w:eastAsia="Arial" w:hAnsi="Arial" w:cs="Arial"/>
          <w:color w:val="000000"/>
        </w:rPr>
        <w:t xml:space="preserve"> approach is unnecessary in the context of the proposed work, please provide a justification.</w:t>
      </w:r>
    </w:p>
    <w:p w14:paraId="651F1077" w14:textId="77777777" w:rsidR="00F25B84" w:rsidRDefault="00A45BB0">
      <w:pPr>
        <w:numPr>
          <w:ilvl w:val="0"/>
          <w:numId w:val="3"/>
        </w:numPr>
        <w:pBdr>
          <w:top w:val="nil"/>
          <w:left w:val="nil"/>
          <w:bottom w:val="nil"/>
          <w:right w:val="nil"/>
          <w:between w:val="nil"/>
        </w:pBdr>
        <w:spacing w:after="0"/>
        <w:ind w:right="850"/>
        <w:jc w:val="both"/>
        <w:rPr>
          <w:rFonts w:ascii="Arial" w:eastAsia="Arial" w:hAnsi="Arial" w:cs="Arial"/>
          <w:color w:val="000000"/>
        </w:rPr>
      </w:pPr>
      <w:r>
        <w:rPr>
          <w:rFonts w:ascii="Arial" w:eastAsia="Arial" w:hAnsi="Arial" w:cs="Arial"/>
          <w:color w:val="000000"/>
        </w:rPr>
        <w:t xml:space="preserve">Gender dimension and other diversity aspects: Describe how the gender dimension and other diversity aspects are considered in the project’s research and innovation content. If you do not consider such a gender dimension to be relevant in your project, please provide a justification. </w:t>
      </w:r>
    </w:p>
    <w:p w14:paraId="73C78BF4" w14:textId="77777777" w:rsidR="00F25B84" w:rsidRDefault="00A45BB0">
      <w:pPr>
        <w:numPr>
          <w:ilvl w:val="1"/>
          <w:numId w:val="3"/>
        </w:numPr>
        <w:pBdr>
          <w:top w:val="nil"/>
          <w:left w:val="nil"/>
          <w:bottom w:val="nil"/>
          <w:right w:val="nil"/>
          <w:between w:val="nil"/>
        </w:pBdr>
        <w:spacing w:after="0"/>
        <w:ind w:right="850"/>
        <w:jc w:val="both"/>
        <w:rPr>
          <w:rFonts w:ascii="Arial" w:eastAsia="Arial" w:hAnsi="Arial" w:cs="Arial"/>
          <w:color w:val="000000"/>
        </w:rPr>
      </w:pPr>
      <w:r>
        <w:rPr>
          <w:rFonts w:ascii="Arial" w:eastAsia="Arial" w:hAnsi="Arial" w:cs="Arial"/>
          <w:color w:val="000000"/>
        </w:rPr>
        <w:t>Remember that this question relates to the content of the planned research and innovation activities, and not to gender balance in the teams in charge of carrying out the project.</w:t>
      </w:r>
    </w:p>
    <w:p w14:paraId="495110F7" w14:textId="77777777" w:rsidR="00F25B84" w:rsidRDefault="00A45BB0">
      <w:pPr>
        <w:numPr>
          <w:ilvl w:val="1"/>
          <w:numId w:val="3"/>
        </w:numPr>
        <w:pBdr>
          <w:top w:val="nil"/>
          <w:left w:val="nil"/>
          <w:bottom w:val="nil"/>
          <w:right w:val="nil"/>
          <w:between w:val="nil"/>
        </w:pBdr>
        <w:spacing w:after="0"/>
        <w:ind w:right="850"/>
        <w:jc w:val="both"/>
        <w:rPr>
          <w:rFonts w:ascii="Arial" w:eastAsia="Arial" w:hAnsi="Arial" w:cs="Arial"/>
          <w:color w:val="000000"/>
        </w:rPr>
      </w:pPr>
      <w:r>
        <w:rPr>
          <w:rFonts w:ascii="Arial" w:eastAsia="Arial" w:hAnsi="Arial" w:cs="Arial"/>
          <w:color w:val="000000"/>
        </w:rPr>
        <w:t>Sex, gender and diversity analysis refers to biological characteristics and social/cultural factors respectively. For guidance on methods of sex / gender analysis and the issues to be considered, please refer to this page.</w:t>
      </w:r>
    </w:p>
    <w:p w14:paraId="4604C15A" w14:textId="77777777" w:rsidR="00F25B84" w:rsidRDefault="00A45BB0">
      <w:pPr>
        <w:numPr>
          <w:ilvl w:val="0"/>
          <w:numId w:val="12"/>
        </w:numPr>
        <w:pBdr>
          <w:top w:val="nil"/>
          <w:left w:val="nil"/>
          <w:bottom w:val="nil"/>
          <w:right w:val="nil"/>
          <w:between w:val="nil"/>
        </w:pBdr>
        <w:spacing w:after="0"/>
        <w:ind w:right="850"/>
        <w:jc w:val="both"/>
        <w:rPr>
          <w:rFonts w:ascii="Arial" w:eastAsia="Arial" w:hAnsi="Arial" w:cs="Arial"/>
          <w:color w:val="000000"/>
        </w:rPr>
      </w:pPr>
      <w:r>
        <w:rPr>
          <w:rFonts w:ascii="Arial" w:eastAsia="Arial" w:hAnsi="Arial" w:cs="Arial"/>
          <w:color w:val="000000"/>
        </w:rPr>
        <w:t>Open science practices: Describe how appropriate open science practices are implemented as an integral part of the proposed methodology. Show how the choice of practices and their implementation is adapted to the nature of your work in a way that will increase the chances of the project delivering on its objectives (up to half</w:t>
      </w:r>
      <w:sdt>
        <w:sdtPr>
          <w:tag w:val="goog_rdk_9"/>
          <w:id w:val="542184243"/>
        </w:sdtPr>
        <w:sdtEndPr/>
        <w:sdtContent>
          <w:r>
            <w:rPr>
              <w:rFonts w:ascii="Arial" w:eastAsia="Arial" w:hAnsi="Arial" w:cs="Arial"/>
              <w:color w:val="000000"/>
            </w:rPr>
            <w:t xml:space="preserve"> a</w:t>
          </w:r>
        </w:sdtContent>
      </w:sdt>
      <w:r>
        <w:rPr>
          <w:rFonts w:ascii="Arial" w:eastAsia="Arial" w:hAnsi="Arial" w:cs="Arial"/>
          <w:color w:val="000000"/>
        </w:rPr>
        <w:t xml:space="preserve"> page, including research data management). If you believe that none of these practices are appropriate for your project, please provide a justification here.</w:t>
      </w:r>
    </w:p>
    <w:p w14:paraId="3F7A6992" w14:textId="77777777" w:rsidR="00F25B84" w:rsidRDefault="00A45BB0">
      <w:pPr>
        <w:numPr>
          <w:ilvl w:val="1"/>
          <w:numId w:val="12"/>
        </w:numPr>
        <w:pBdr>
          <w:top w:val="nil"/>
          <w:left w:val="nil"/>
          <w:bottom w:val="nil"/>
          <w:right w:val="nil"/>
          <w:between w:val="nil"/>
        </w:pBdr>
        <w:spacing w:after="0"/>
        <w:ind w:right="850"/>
        <w:jc w:val="both"/>
        <w:rPr>
          <w:rFonts w:ascii="Arial" w:eastAsia="Arial" w:hAnsi="Arial" w:cs="Arial"/>
          <w:color w:val="000000"/>
        </w:rPr>
      </w:pPr>
      <w:r>
        <w:rPr>
          <w:rFonts w:ascii="Arial" w:eastAsia="Arial" w:hAnsi="Arial" w:cs="Arial"/>
          <w:i/>
          <w:color w:val="000000"/>
        </w:rPr>
        <w:lastRenderedPageBreak/>
        <w:t>Open science:</w:t>
      </w:r>
      <w:r>
        <w:rPr>
          <w:rFonts w:ascii="Arial" w:eastAsia="Arial" w:hAnsi="Arial" w:cs="Arial"/>
          <w:color w:val="000000"/>
        </w:rPr>
        <w:t xml:space="preserve"> is an approach based on open cooperative work and systematic sharing of knowledge and tools as early and widely as possible in the process. Open science practices include early and open sharing of research (for example through preregistration, registered reports, pre-prints, or crowd-sourcing); research output management; measures to ensure reproducibility of research outputs; providing open access to research outputs (such as publications, data, software, models, algorithms, and workflows); participation in open peer-review; and involving all relevant knowledge actors including citizens, civil society and end users in the co-creation of R&amp;I agendas and contents (such as citizen science). Please note that this does not refer to outreach actions that may be planned as part of the communication, dissemination and exploitation activities. These aspects should instead be described below under ‘Impact’.</w:t>
      </w:r>
    </w:p>
    <w:p w14:paraId="5630D1A4" w14:textId="6E82A3D0" w:rsidR="00F25B84" w:rsidRDefault="00A45BB0">
      <w:pPr>
        <w:numPr>
          <w:ilvl w:val="0"/>
          <w:numId w:val="11"/>
        </w:numPr>
        <w:pBdr>
          <w:top w:val="nil"/>
          <w:left w:val="nil"/>
          <w:bottom w:val="nil"/>
          <w:right w:val="nil"/>
          <w:between w:val="nil"/>
        </w:pBdr>
        <w:spacing w:after="0"/>
        <w:ind w:right="850"/>
        <w:jc w:val="both"/>
        <w:rPr>
          <w:rFonts w:ascii="Arial" w:eastAsia="Arial" w:hAnsi="Arial" w:cs="Arial"/>
          <w:color w:val="000000"/>
        </w:rPr>
      </w:pPr>
      <w:r>
        <w:rPr>
          <w:rFonts w:ascii="Arial" w:eastAsia="Arial" w:hAnsi="Arial" w:cs="Arial"/>
          <w:color w:val="000000"/>
        </w:rPr>
        <w:t>Research data management and management of other research outputs: Applicants generating/collecting data and/or other research outputs (except for publications) during the project must explain how the data will be managed in line with the FAIR</w:t>
      </w:r>
      <w:r w:rsidR="00D00CDD">
        <w:rPr>
          <w:rFonts w:ascii="Arial" w:eastAsia="Arial" w:hAnsi="Arial" w:cs="Arial"/>
          <w:color w:val="000000"/>
        </w:rPr>
        <w:t xml:space="preserve"> principles</w:t>
      </w:r>
      <w:r>
        <w:rPr>
          <w:rFonts w:ascii="Arial" w:eastAsia="Arial" w:hAnsi="Arial" w:cs="Arial"/>
          <w:color w:val="000000"/>
        </w:rPr>
        <w:t>.</w:t>
      </w:r>
    </w:p>
    <w:p w14:paraId="29E764FC" w14:textId="77777777" w:rsidR="00F25B84" w:rsidRDefault="00F25B84">
      <w:pPr>
        <w:spacing w:after="0"/>
        <w:ind w:right="850"/>
        <w:jc w:val="both"/>
        <w:rPr>
          <w:rFonts w:ascii="Arial" w:eastAsia="Arial" w:hAnsi="Arial" w:cs="Arial"/>
          <w:b/>
          <w:i/>
        </w:rPr>
      </w:pPr>
    </w:p>
    <w:p w14:paraId="2D19DA4F" w14:textId="77777777" w:rsidR="00F25B84" w:rsidRDefault="00A45BB0">
      <w:pPr>
        <w:spacing w:after="0"/>
        <w:ind w:right="850"/>
        <w:jc w:val="both"/>
        <w:rPr>
          <w:rFonts w:ascii="Arial" w:eastAsia="Arial" w:hAnsi="Arial" w:cs="Arial"/>
          <w:b/>
          <w:i/>
        </w:rPr>
      </w:pPr>
      <w:r>
        <w:rPr>
          <w:rFonts w:ascii="Arial" w:eastAsia="Arial" w:hAnsi="Arial" w:cs="Arial"/>
          <w:b/>
          <w:i/>
        </w:rPr>
        <w:t>1.3 Quality of the two-way transfer of knowledge between the researcher and the host.</w:t>
      </w:r>
    </w:p>
    <w:p w14:paraId="53D8DC78" w14:textId="77777777" w:rsidR="00F25B84" w:rsidRDefault="00F25B84">
      <w:pPr>
        <w:spacing w:after="0"/>
        <w:ind w:right="850"/>
        <w:jc w:val="both"/>
        <w:rPr>
          <w:rFonts w:ascii="Arial" w:eastAsia="Arial" w:hAnsi="Arial" w:cs="Arial"/>
        </w:rPr>
      </w:pPr>
    </w:p>
    <w:p w14:paraId="418EC448" w14:textId="77777777" w:rsidR="00F25B84" w:rsidRDefault="00A45BB0">
      <w:pPr>
        <w:spacing w:after="0"/>
        <w:ind w:right="850"/>
        <w:jc w:val="both"/>
        <w:rPr>
          <w:rFonts w:ascii="Arial" w:eastAsia="Arial" w:hAnsi="Arial" w:cs="Arial"/>
        </w:rPr>
      </w:pPr>
      <w:r>
        <w:rPr>
          <w:rFonts w:ascii="Arial" w:eastAsia="Arial" w:hAnsi="Arial" w:cs="Arial"/>
        </w:rPr>
        <w:t xml:space="preserve"> At a minimum, address the following aspects:</w:t>
      </w:r>
    </w:p>
    <w:p w14:paraId="1D0CCC16" w14:textId="77777777" w:rsidR="00F25B84" w:rsidRDefault="00A45BB0">
      <w:pPr>
        <w:numPr>
          <w:ilvl w:val="0"/>
          <w:numId w:val="4"/>
        </w:numPr>
        <w:pBdr>
          <w:top w:val="nil"/>
          <w:left w:val="nil"/>
          <w:bottom w:val="nil"/>
          <w:right w:val="nil"/>
          <w:between w:val="nil"/>
        </w:pBdr>
        <w:spacing w:after="0"/>
        <w:ind w:right="850"/>
        <w:jc w:val="both"/>
        <w:rPr>
          <w:rFonts w:ascii="Arial" w:eastAsia="Arial" w:hAnsi="Arial" w:cs="Arial"/>
          <w:color w:val="000000"/>
        </w:rPr>
      </w:pPr>
      <w:r>
        <w:rPr>
          <w:rFonts w:ascii="Arial" w:eastAsia="Arial" w:hAnsi="Arial" w:cs="Arial"/>
          <w:color w:val="000000"/>
        </w:rPr>
        <w:t xml:space="preserve">Explain how the researcher will gain new knowledge during the fellowship at the hosting </w:t>
      </w:r>
      <w:proofErr w:type="spellStart"/>
      <w:r>
        <w:rPr>
          <w:rFonts w:ascii="Arial" w:eastAsia="Arial" w:hAnsi="Arial" w:cs="Arial"/>
          <w:color w:val="000000"/>
        </w:rPr>
        <w:t>organisation</w:t>
      </w:r>
      <w:proofErr w:type="spellEnd"/>
      <w:r>
        <w:rPr>
          <w:rFonts w:ascii="Arial" w:eastAsia="Arial" w:hAnsi="Arial" w:cs="Arial"/>
          <w:color w:val="000000"/>
        </w:rPr>
        <w:t xml:space="preserve"> (research and transferable skills).</w:t>
      </w:r>
    </w:p>
    <w:p w14:paraId="0EFE17E0" w14:textId="77777777" w:rsidR="00F25B84" w:rsidRDefault="00A45BB0">
      <w:pPr>
        <w:numPr>
          <w:ilvl w:val="0"/>
          <w:numId w:val="4"/>
        </w:numPr>
        <w:pBdr>
          <w:top w:val="nil"/>
          <w:left w:val="nil"/>
          <w:bottom w:val="nil"/>
          <w:right w:val="nil"/>
          <w:between w:val="nil"/>
        </w:pBdr>
        <w:spacing w:after="0"/>
        <w:ind w:right="850"/>
        <w:rPr>
          <w:rFonts w:ascii="Arial" w:eastAsia="Arial" w:hAnsi="Arial" w:cs="Arial"/>
          <w:color w:val="000000"/>
        </w:rPr>
      </w:pPr>
      <w:r>
        <w:rPr>
          <w:rFonts w:ascii="Arial" w:eastAsia="Arial" w:hAnsi="Arial" w:cs="Arial"/>
          <w:color w:val="000000"/>
        </w:rPr>
        <w:t xml:space="preserve">Outline the previously acquired knowledge and skills that the researcher will transfer to the Host </w:t>
      </w:r>
      <w:proofErr w:type="spellStart"/>
      <w:r>
        <w:rPr>
          <w:rFonts w:ascii="Arial" w:eastAsia="Arial" w:hAnsi="Arial" w:cs="Arial"/>
          <w:color w:val="000000"/>
        </w:rPr>
        <w:t>Organisation</w:t>
      </w:r>
      <w:proofErr w:type="spellEnd"/>
      <w:r>
        <w:rPr>
          <w:rFonts w:ascii="Arial" w:eastAsia="Arial" w:hAnsi="Arial" w:cs="Arial"/>
          <w:color w:val="000000"/>
        </w:rPr>
        <w:t>.</w:t>
      </w:r>
    </w:p>
    <w:p w14:paraId="44E6A279" w14:textId="77777777" w:rsidR="00F25B84" w:rsidRDefault="00F25B84">
      <w:pPr>
        <w:spacing w:after="0"/>
        <w:ind w:right="850"/>
        <w:rPr>
          <w:rFonts w:ascii="Arial" w:eastAsia="Arial" w:hAnsi="Arial" w:cs="Arial"/>
        </w:rPr>
      </w:pPr>
    </w:p>
    <w:p w14:paraId="5EF3DB57" w14:textId="77777777" w:rsidR="00F25B84" w:rsidRDefault="00A45BB0">
      <w:pPr>
        <w:spacing w:after="0"/>
        <w:ind w:right="850"/>
        <w:rPr>
          <w:rFonts w:ascii="Arial" w:eastAsia="Arial" w:hAnsi="Arial" w:cs="Arial"/>
          <w:b/>
          <w:i/>
        </w:rPr>
      </w:pPr>
      <w:r>
        <w:rPr>
          <w:rFonts w:ascii="Arial" w:eastAsia="Arial" w:hAnsi="Arial" w:cs="Arial"/>
          <w:b/>
          <w:i/>
        </w:rPr>
        <w:t>1.4 Quality and appropriateness of the researcher’s professional experience, competences and skills.</w:t>
      </w:r>
    </w:p>
    <w:p w14:paraId="4C327B36" w14:textId="77777777" w:rsidR="00F25B84" w:rsidRDefault="00F25B84">
      <w:pPr>
        <w:spacing w:after="0"/>
        <w:ind w:right="850"/>
        <w:rPr>
          <w:rFonts w:ascii="Arial" w:eastAsia="Arial" w:hAnsi="Arial" w:cs="Arial"/>
          <w:b/>
          <w:i/>
        </w:rPr>
      </w:pPr>
    </w:p>
    <w:p w14:paraId="47ADA1F4" w14:textId="77777777" w:rsidR="00F25B84" w:rsidRDefault="00A45BB0">
      <w:pPr>
        <w:spacing w:after="0"/>
        <w:ind w:right="850"/>
        <w:rPr>
          <w:rFonts w:ascii="Arial" w:eastAsia="Arial" w:hAnsi="Arial" w:cs="Arial"/>
          <w:b/>
          <w:i/>
        </w:rPr>
      </w:pPr>
      <w:r>
        <w:rPr>
          <w:rFonts w:ascii="Arial" w:eastAsia="Arial" w:hAnsi="Arial" w:cs="Arial"/>
        </w:rPr>
        <w:t>At a minimum, address the following aspects:</w:t>
      </w:r>
    </w:p>
    <w:p w14:paraId="6B2AF796" w14:textId="77777777" w:rsidR="00F25B84" w:rsidRDefault="00A45BB0">
      <w:pPr>
        <w:numPr>
          <w:ilvl w:val="0"/>
          <w:numId w:val="10"/>
        </w:numPr>
        <w:pBdr>
          <w:top w:val="nil"/>
          <w:left w:val="nil"/>
          <w:bottom w:val="nil"/>
          <w:right w:val="nil"/>
          <w:between w:val="nil"/>
        </w:pBdr>
        <w:spacing w:after="0"/>
        <w:ind w:right="850"/>
        <w:rPr>
          <w:rFonts w:ascii="Arial" w:eastAsia="Arial" w:hAnsi="Arial" w:cs="Arial"/>
          <w:color w:val="000000"/>
        </w:rPr>
      </w:pPr>
      <w:r>
        <w:rPr>
          <w:rFonts w:ascii="Arial" w:eastAsia="Arial" w:hAnsi="Arial" w:cs="Arial"/>
          <w:color w:val="000000"/>
        </w:rPr>
        <w:t xml:space="preserve">Explain the quality and appropriateness of the researcher’s existing professional experience in relation to the proposed Host </w:t>
      </w:r>
      <w:proofErr w:type="spellStart"/>
      <w:r>
        <w:rPr>
          <w:rFonts w:ascii="Arial" w:eastAsia="Arial" w:hAnsi="Arial" w:cs="Arial"/>
          <w:color w:val="000000"/>
        </w:rPr>
        <w:t>Organisation</w:t>
      </w:r>
      <w:proofErr w:type="spellEnd"/>
      <w:r>
        <w:rPr>
          <w:rFonts w:ascii="Arial" w:eastAsia="Arial" w:hAnsi="Arial" w:cs="Arial"/>
          <w:color w:val="000000"/>
        </w:rPr>
        <w:t>, research group, supervisor and the research project.</w:t>
      </w:r>
    </w:p>
    <w:p w14:paraId="6A692F8C" w14:textId="77777777" w:rsidR="00F25B84" w:rsidRDefault="00F25B84">
      <w:pPr>
        <w:spacing w:after="0"/>
        <w:ind w:right="850"/>
        <w:rPr>
          <w:rFonts w:ascii="Arial" w:eastAsia="Arial" w:hAnsi="Arial" w:cs="Arial"/>
          <w:b/>
          <w:i/>
        </w:rPr>
      </w:pPr>
    </w:p>
    <w:p w14:paraId="60520A04" w14:textId="77777777" w:rsidR="00F25B84" w:rsidRDefault="00A45BB0">
      <w:pPr>
        <w:spacing w:after="0"/>
        <w:ind w:right="850"/>
        <w:rPr>
          <w:rFonts w:ascii="Arial" w:eastAsia="Arial" w:hAnsi="Arial" w:cs="Arial"/>
          <w:b/>
        </w:rPr>
      </w:pPr>
      <w:r>
        <w:rPr>
          <w:rFonts w:ascii="Arial" w:eastAsia="Arial" w:hAnsi="Arial" w:cs="Arial"/>
          <w:b/>
        </w:rPr>
        <w:t>2. IMPACT</w:t>
      </w:r>
    </w:p>
    <w:p w14:paraId="46571478" w14:textId="77777777" w:rsidR="00F25B84" w:rsidRDefault="00F25B84">
      <w:pPr>
        <w:spacing w:after="0"/>
        <w:ind w:right="850"/>
        <w:rPr>
          <w:rFonts w:ascii="Arial" w:eastAsia="Arial" w:hAnsi="Arial" w:cs="Arial"/>
          <w:b/>
          <w:i/>
        </w:rPr>
      </w:pPr>
    </w:p>
    <w:p w14:paraId="15B91158" w14:textId="77777777" w:rsidR="00F25B84" w:rsidRDefault="00A45BB0">
      <w:pPr>
        <w:spacing w:after="0"/>
        <w:ind w:right="850"/>
        <w:rPr>
          <w:rFonts w:ascii="Arial" w:eastAsia="Arial" w:hAnsi="Arial" w:cs="Arial"/>
          <w:b/>
          <w:i/>
        </w:rPr>
      </w:pPr>
      <w:r>
        <w:rPr>
          <w:rFonts w:ascii="Arial" w:eastAsia="Arial" w:hAnsi="Arial" w:cs="Arial"/>
          <w:b/>
          <w:i/>
        </w:rPr>
        <w:t>2.1 Credibility of the measures to enhance the career perspectives and employability of the researcher and contribution to his/her skills development.</w:t>
      </w:r>
    </w:p>
    <w:p w14:paraId="77DB16F6" w14:textId="77777777" w:rsidR="00F25B84" w:rsidRDefault="00F25B84">
      <w:pPr>
        <w:spacing w:after="0"/>
        <w:ind w:right="850"/>
        <w:rPr>
          <w:rFonts w:ascii="Arial" w:eastAsia="Arial" w:hAnsi="Arial" w:cs="Arial"/>
          <w:b/>
          <w:i/>
        </w:rPr>
      </w:pPr>
    </w:p>
    <w:p w14:paraId="2B0CCBD6" w14:textId="77777777" w:rsidR="00F25B84" w:rsidRDefault="00A45BB0">
      <w:pPr>
        <w:spacing w:after="0"/>
        <w:ind w:right="850"/>
        <w:rPr>
          <w:rFonts w:ascii="Arial" w:eastAsia="Arial" w:hAnsi="Arial" w:cs="Arial"/>
        </w:rPr>
      </w:pPr>
      <w:r>
        <w:rPr>
          <w:rFonts w:ascii="Arial" w:eastAsia="Arial" w:hAnsi="Arial" w:cs="Arial"/>
        </w:rPr>
        <w:t>At a minimum, address the following aspects:</w:t>
      </w:r>
    </w:p>
    <w:p w14:paraId="24F49CF2" w14:textId="77777777" w:rsidR="00F25B84" w:rsidRDefault="00A45BB0">
      <w:pPr>
        <w:numPr>
          <w:ilvl w:val="0"/>
          <w:numId w:val="5"/>
        </w:numPr>
        <w:pBdr>
          <w:top w:val="nil"/>
          <w:left w:val="nil"/>
          <w:bottom w:val="nil"/>
          <w:right w:val="nil"/>
          <w:between w:val="nil"/>
        </w:pBdr>
        <w:spacing w:after="0"/>
        <w:ind w:right="850"/>
        <w:rPr>
          <w:rFonts w:ascii="Arial" w:eastAsia="Arial" w:hAnsi="Arial" w:cs="Arial"/>
          <w:color w:val="000000"/>
        </w:rPr>
      </w:pPr>
      <w:r>
        <w:rPr>
          <w:rFonts w:ascii="Arial" w:eastAsia="Arial" w:hAnsi="Arial" w:cs="Arial"/>
          <w:color w:val="000000"/>
        </w:rPr>
        <w:t>Expected skill development of the researcher.</w:t>
      </w:r>
    </w:p>
    <w:p w14:paraId="5735BF56" w14:textId="77777777" w:rsidR="00F25B84" w:rsidRDefault="00A45BB0">
      <w:pPr>
        <w:numPr>
          <w:ilvl w:val="0"/>
          <w:numId w:val="5"/>
        </w:numPr>
        <w:pBdr>
          <w:top w:val="nil"/>
          <w:left w:val="nil"/>
          <w:bottom w:val="nil"/>
          <w:right w:val="nil"/>
          <w:between w:val="nil"/>
        </w:pBdr>
        <w:spacing w:after="0"/>
        <w:ind w:right="850"/>
        <w:rPr>
          <w:rFonts w:ascii="Arial" w:eastAsia="Arial" w:hAnsi="Arial" w:cs="Arial"/>
          <w:color w:val="000000"/>
        </w:rPr>
      </w:pPr>
      <w:r>
        <w:rPr>
          <w:rFonts w:ascii="Arial" w:eastAsia="Arial" w:hAnsi="Arial" w:cs="Arial"/>
          <w:color w:val="000000"/>
        </w:rPr>
        <w:t>Expected impact of the proposed research and training activities on the researcher’s career perspectives inside and/or outside academia.</w:t>
      </w:r>
    </w:p>
    <w:p w14:paraId="43FA34C3" w14:textId="77777777" w:rsidR="00F25B84" w:rsidRDefault="00F25B84">
      <w:pPr>
        <w:spacing w:after="0"/>
        <w:ind w:right="850"/>
        <w:rPr>
          <w:rFonts w:ascii="Arial" w:eastAsia="Arial" w:hAnsi="Arial" w:cs="Arial"/>
        </w:rPr>
      </w:pPr>
    </w:p>
    <w:p w14:paraId="70C6F39B" w14:textId="77777777" w:rsidR="00F25B84" w:rsidRDefault="00A45BB0">
      <w:pPr>
        <w:spacing w:after="0"/>
        <w:ind w:right="850"/>
        <w:jc w:val="both"/>
        <w:rPr>
          <w:rFonts w:ascii="Arial" w:eastAsia="Arial" w:hAnsi="Arial" w:cs="Arial"/>
          <w:b/>
          <w:i/>
        </w:rPr>
      </w:pPr>
      <w:r>
        <w:rPr>
          <w:rFonts w:ascii="Arial" w:eastAsia="Arial" w:hAnsi="Arial" w:cs="Arial"/>
          <w:b/>
          <w:i/>
        </w:rPr>
        <w:t xml:space="preserve">2.2 Suitability and quality of the measures to </w:t>
      </w:r>
      <w:proofErr w:type="spellStart"/>
      <w:r>
        <w:rPr>
          <w:rFonts w:ascii="Arial" w:eastAsia="Arial" w:hAnsi="Arial" w:cs="Arial"/>
          <w:b/>
          <w:i/>
        </w:rPr>
        <w:t>maximise</w:t>
      </w:r>
      <w:proofErr w:type="spellEnd"/>
      <w:r>
        <w:rPr>
          <w:rFonts w:ascii="Arial" w:eastAsia="Arial" w:hAnsi="Arial" w:cs="Arial"/>
          <w:b/>
          <w:i/>
        </w:rPr>
        <w:t xml:space="preserve"> expected outcomes and impacts, as set out in the dissemination and exploitation plan, including communication activities.</w:t>
      </w:r>
    </w:p>
    <w:p w14:paraId="1B7C6830" w14:textId="77777777" w:rsidR="00F25B84" w:rsidRDefault="00F25B84">
      <w:pPr>
        <w:spacing w:after="0"/>
        <w:ind w:right="850"/>
        <w:jc w:val="both"/>
        <w:rPr>
          <w:rFonts w:ascii="Arial" w:eastAsia="Arial" w:hAnsi="Arial" w:cs="Arial"/>
          <w:b/>
          <w:i/>
        </w:rPr>
      </w:pPr>
    </w:p>
    <w:p w14:paraId="0EB5BC0D" w14:textId="77777777" w:rsidR="00F25B84" w:rsidRDefault="00A45BB0">
      <w:pPr>
        <w:spacing w:after="0"/>
        <w:ind w:right="850"/>
        <w:jc w:val="both"/>
        <w:rPr>
          <w:rFonts w:ascii="Arial" w:eastAsia="Arial" w:hAnsi="Arial" w:cs="Arial"/>
        </w:rPr>
      </w:pPr>
      <w:r>
        <w:rPr>
          <w:rFonts w:ascii="Arial" w:eastAsia="Arial" w:hAnsi="Arial" w:cs="Arial"/>
        </w:rPr>
        <w:t>At a minimum, address the following aspects:</w:t>
      </w:r>
    </w:p>
    <w:p w14:paraId="6CFC048E" w14:textId="77777777" w:rsidR="00F25B84" w:rsidRDefault="00A45BB0">
      <w:pPr>
        <w:numPr>
          <w:ilvl w:val="0"/>
          <w:numId w:val="7"/>
        </w:numPr>
        <w:pBdr>
          <w:top w:val="nil"/>
          <w:left w:val="nil"/>
          <w:bottom w:val="nil"/>
          <w:right w:val="nil"/>
          <w:between w:val="nil"/>
        </w:pBdr>
        <w:spacing w:after="0"/>
        <w:ind w:right="850"/>
        <w:jc w:val="both"/>
        <w:rPr>
          <w:rFonts w:ascii="Arial" w:eastAsia="Arial" w:hAnsi="Arial" w:cs="Arial"/>
          <w:color w:val="000000"/>
        </w:rPr>
      </w:pPr>
      <w:r>
        <w:rPr>
          <w:rFonts w:ascii="Arial" w:eastAsia="Arial" w:hAnsi="Arial" w:cs="Arial"/>
          <w:color w:val="000000"/>
        </w:rPr>
        <w:t>Plan for the dissemination and exploitation activities, including communication activities: describe the planned measures to maximize the impact of your project by providing a first version of your ‘plan for the dissemination and exploitation including communication activities’. Describe the dissemination, exploitation measures that are planned, and the target group(s) addressed (e.g. scientific community, end users, financial actors, public at large). Regarding communication measures and public engagement strategy, the aim is to inform and reach out to society and show the activities performed, and the use and the benefits the project will have for citizens. Activities must be strategically planned, with clear objectives, start at the outset and continue through the lifetime of the project. The description of the communication activities needs to state the main messages as well as the tools and channels that will be used to reach out to each of the chosen target groups.</w:t>
      </w:r>
    </w:p>
    <w:p w14:paraId="1B47A084" w14:textId="77777777" w:rsidR="00F25B84" w:rsidRDefault="00A45BB0">
      <w:pPr>
        <w:numPr>
          <w:ilvl w:val="0"/>
          <w:numId w:val="7"/>
        </w:numPr>
        <w:pBdr>
          <w:top w:val="nil"/>
          <w:left w:val="nil"/>
          <w:bottom w:val="nil"/>
          <w:right w:val="nil"/>
          <w:between w:val="nil"/>
        </w:pBdr>
        <w:spacing w:after="0"/>
        <w:ind w:right="850"/>
        <w:jc w:val="both"/>
        <w:rPr>
          <w:rFonts w:ascii="Arial" w:eastAsia="Arial" w:hAnsi="Arial" w:cs="Arial"/>
          <w:color w:val="000000"/>
        </w:rPr>
      </w:pPr>
      <w:r>
        <w:rPr>
          <w:rFonts w:ascii="Arial" w:eastAsia="Arial" w:hAnsi="Arial" w:cs="Arial"/>
          <w:color w:val="000000"/>
        </w:rPr>
        <w:t>Strategy for the management of intellectual property, foreseen protection measures: if relevant, discuss the strategy for the management of intellectual property, foreseen protection measures, such as patents, design rights, copyright, trade secrets, etc., and how these would be used to support exploitation.</w:t>
      </w:r>
    </w:p>
    <w:p w14:paraId="25E5B535" w14:textId="77777777" w:rsidR="00F25B84" w:rsidRDefault="00A45BB0">
      <w:pPr>
        <w:numPr>
          <w:ilvl w:val="0"/>
          <w:numId w:val="7"/>
        </w:numPr>
        <w:pBdr>
          <w:top w:val="nil"/>
          <w:left w:val="nil"/>
          <w:bottom w:val="nil"/>
          <w:right w:val="nil"/>
          <w:between w:val="nil"/>
        </w:pBdr>
        <w:spacing w:after="0"/>
        <w:ind w:right="850"/>
        <w:jc w:val="both"/>
        <w:rPr>
          <w:rFonts w:ascii="Arial" w:eastAsia="Arial" w:hAnsi="Arial" w:cs="Arial"/>
          <w:color w:val="000000"/>
        </w:rPr>
      </w:pPr>
      <w:r>
        <w:rPr>
          <w:rFonts w:ascii="Arial" w:eastAsia="Arial" w:hAnsi="Arial" w:cs="Arial"/>
          <w:color w:val="000000"/>
        </w:rPr>
        <w:t>All measures should be proportionate to the scale of the project, and should contain concrete actions to be implemented both during and after the end of the project.</w:t>
      </w:r>
    </w:p>
    <w:p w14:paraId="78657024" w14:textId="77777777" w:rsidR="00F25B84" w:rsidRDefault="00F25B84">
      <w:pPr>
        <w:spacing w:after="0"/>
        <w:ind w:right="850"/>
        <w:jc w:val="both"/>
        <w:rPr>
          <w:rFonts w:ascii="Arial" w:eastAsia="Arial" w:hAnsi="Arial" w:cs="Arial"/>
        </w:rPr>
      </w:pPr>
    </w:p>
    <w:p w14:paraId="668C16A1" w14:textId="0D8F27F4" w:rsidR="00F25B84" w:rsidRDefault="00A45BB0">
      <w:pPr>
        <w:spacing w:after="0"/>
        <w:ind w:right="850"/>
        <w:jc w:val="both"/>
        <w:rPr>
          <w:rFonts w:ascii="Arial" w:eastAsia="Arial" w:hAnsi="Arial" w:cs="Arial"/>
          <w:b/>
          <w:i/>
        </w:rPr>
      </w:pPr>
      <w:r>
        <w:rPr>
          <w:rFonts w:ascii="Arial" w:eastAsia="Arial" w:hAnsi="Arial" w:cs="Arial"/>
          <w:b/>
          <w:i/>
        </w:rPr>
        <w:t>2.3 Sustainability of the candidates’ research project in the Region</w:t>
      </w:r>
      <w:r w:rsidR="00D00CDD">
        <w:rPr>
          <w:rFonts w:ascii="Arial" w:eastAsia="Arial" w:hAnsi="Arial" w:cs="Arial"/>
          <w:b/>
          <w:i/>
        </w:rPr>
        <w:t xml:space="preserve"> (Central Bohemia/Czech Republic)</w:t>
      </w:r>
      <w:r>
        <w:rPr>
          <w:rFonts w:ascii="Arial" w:eastAsia="Arial" w:hAnsi="Arial" w:cs="Arial"/>
          <w:b/>
          <w:i/>
        </w:rPr>
        <w:t>. Opportunities to continue the research through regional/international collaboration with relevant industry or academic sectors.</w:t>
      </w:r>
    </w:p>
    <w:p w14:paraId="274CFA94" w14:textId="77777777" w:rsidR="00F25B84" w:rsidRDefault="00F25B84">
      <w:pPr>
        <w:spacing w:after="0"/>
        <w:ind w:right="850"/>
        <w:jc w:val="both"/>
        <w:rPr>
          <w:rFonts w:ascii="Arial" w:eastAsia="Arial" w:hAnsi="Arial" w:cs="Arial"/>
        </w:rPr>
      </w:pPr>
    </w:p>
    <w:p w14:paraId="4F35BC4F" w14:textId="77777777" w:rsidR="00F25B84" w:rsidRDefault="00A45BB0">
      <w:pPr>
        <w:spacing w:after="0"/>
        <w:ind w:right="850"/>
        <w:jc w:val="both"/>
        <w:rPr>
          <w:rFonts w:ascii="Arial" w:eastAsia="Arial" w:hAnsi="Arial" w:cs="Arial"/>
        </w:rPr>
      </w:pPr>
      <w:r>
        <w:rPr>
          <w:rFonts w:ascii="Arial" w:eastAsia="Arial" w:hAnsi="Arial" w:cs="Arial"/>
        </w:rPr>
        <w:t>At a minimum, address the following aspects:</w:t>
      </w:r>
    </w:p>
    <w:p w14:paraId="5B85F38C" w14:textId="77777777" w:rsidR="00F25B84" w:rsidRDefault="00F25B84">
      <w:pPr>
        <w:spacing w:after="0"/>
        <w:ind w:right="850"/>
        <w:jc w:val="both"/>
        <w:rPr>
          <w:rFonts w:ascii="Arial" w:eastAsia="Arial" w:hAnsi="Arial" w:cs="Arial"/>
        </w:rPr>
      </w:pPr>
    </w:p>
    <w:p w14:paraId="3CDD1B53" w14:textId="77777777" w:rsidR="00F25B84" w:rsidRDefault="00A45BB0">
      <w:pPr>
        <w:numPr>
          <w:ilvl w:val="0"/>
          <w:numId w:val="6"/>
        </w:numPr>
        <w:pBdr>
          <w:top w:val="nil"/>
          <w:left w:val="nil"/>
          <w:bottom w:val="nil"/>
          <w:right w:val="nil"/>
          <w:between w:val="nil"/>
        </w:pBdr>
        <w:spacing w:after="0"/>
        <w:ind w:right="850"/>
        <w:jc w:val="both"/>
        <w:rPr>
          <w:rFonts w:ascii="Arial" w:eastAsia="Arial" w:hAnsi="Arial" w:cs="Arial"/>
          <w:color w:val="000000"/>
        </w:rPr>
      </w:pPr>
      <w:r>
        <w:rPr>
          <w:rFonts w:ascii="Arial" w:eastAsia="Arial" w:hAnsi="Arial" w:cs="Arial"/>
          <w:color w:val="000000"/>
        </w:rPr>
        <w:t xml:space="preserve">Explain how the project’s results are expected to make a difference in terms of impact at regional level (social, environmental, economic, technological, scientific, etc.). </w:t>
      </w:r>
    </w:p>
    <w:p w14:paraId="096E1459" w14:textId="77777777" w:rsidR="00F25B84" w:rsidRDefault="00A45BB0">
      <w:pPr>
        <w:numPr>
          <w:ilvl w:val="0"/>
          <w:numId w:val="6"/>
        </w:numPr>
        <w:pBdr>
          <w:top w:val="nil"/>
          <w:left w:val="nil"/>
          <w:bottom w:val="nil"/>
          <w:right w:val="nil"/>
          <w:between w:val="nil"/>
        </w:pBdr>
        <w:spacing w:after="0"/>
        <w:ind w:right="850"/>
        <w:jc w:val="both"/>
        <w:rPr>
          <w:rFonts w:ascii="Arial" w:eastAsia="Arial" w:hAnsi="Arial" w:cs="Arial"/>
          <w:color w:val="000000"/>
        </w:rPr>
      </w:pPr>
      <w:r>
        <w:rPr>
          <w:rFonts w:ascii="Arial" w:eastAsia="Arial" w:hAnsi="Arial" w:cs="Arial"/>
          <w:color w:val="000000"/>
        </w:rPr>
        <w:t>Describe the strategy to connect the project with relevant industry or academic sectors through regional/international collaboration.</w:t>
      </w:r>
    </w:p>
    <w:p w14:paraId="5F0F61F6" w14:textId="77777777" w:rsidR="00F25B84" w:rsidRDefault="00A45BB0">
      <w:pPr>
        <w:numPr>
          <w:ilvl w:val="0"/>
          <w:numId w:val="6"/>
        </w:numPr>
        <w:pBdr>
          <w:top w:val="nil"/>
          <w:left w:val="nil"/>
          <w:bottom w:val="nil"/>
          <w:right w:val="nil"/>
          <w:between w:val="nil"/>
        </w:pBdr>
        <w:spacing w:after="0"/>
        <w:ind w:right="850"/>
        <w:jc w:val="both"/>
        <w:rPr>
          <w:rFonts w:ascii="Arial" w:eastAsia="Arial" w:hAnsi="Arial" w:cs="Arial"/>
          <w:color w:val="000000"/>
        </w:rPr>
      </w:pPr>
      <w:r>
        <w:rPr>
          <w:rFonts w:ascii="Arial" w:eastAsia="Arial" w:hAnsi="Arial" w:cs="Arial"/>
          <w:color w:val="000000"/>
        </w:rPr>
        <w:t>Explain how the research project can be sustainable in the region (further funding, investment, spin-off, etc.)</w:t>
      </w:r>
    </w:p>
    <w:p w14:paraId="6C2E0D14" w14:textId="77777777" w:rsidR="00F25B84" w:rsidRDefault="00F25B84">
      <w:pPr>
        <w:spacing w:after="0"/>
        <w:ind w:right="850"/>
        <w:jc w:val="both"/>
        <w:rPr>
          <w:rFonts w:ascii="Arial" w:eastAsia="Arial" w:hAnsi="Arial" w:cs="Arial"/>
        </w:rPr>
      </w:pPr>
    </w:p>
    <w:p w14:paraId="3DB8BBFD" w14:textId="77777777" w:rsidR="00F25B84" w:rsidRDefault="00A45BB0">
      <w:pPr>
        <w:spacing w:after="0"/>
        <w:ind w:right="850"/>
        <w:jc w:val="both"/>
        <w:rPr>
          <w:rFonts w:ascii="Arial" w:eastAsia="Arial" w:hAnsi="Arial" w:cs="Arial"/>
          <w:b/>
        </w:rPr>
      </w:pPr>
      <w:r>
        <w:rPr>
          <w:rFonts w:ascii="Arial" w:eastAsia="Arial" w:hAnsi="Arial" w:cs="Arial"/>
          <w:b/>
        </w:rPr>
        <w:t>3. IMPLEMENTATION</w:t>
      </w:r>
    </w:p>
    <w:p w14:paraId="7310BF56" w14:textId="77777777" w:rsidR="00F25B84" w:rsidRDefault="00F25B84">
      <w:pPr>
        <w:spacing w:after="0"/>
        <w:ind w:right="850"/>
        <w:jc w:val="both"/>
        <w:rPr>
          <w:rFonts w:ascii="Arial" w:eastAsia="Arial" w:hAnsi="Arial" w:cs="Arial"/>
        </w:rPr>
      </w:pPr>
    </w:p>
    <w:p w14:paraId="64892BB1" w14:textId="77777777" w:rsidR="00F25B84" w:rsidRDefault="00A45BB0">
      <w:pPr>
        <w:spacing w:after="0"/>
        <w:ind w:right="850"/>
        <w:jc w:val="both"/>
        <w:rPr>
          <w:rFonts w:ascii="Arial" w:eastAsia="Arial" w:hAnsi="Arial" w:cs="Arial"/>
          <w:b/>
          <w:i/>
        </w:rPr>
      </w:pPr>
      <w:r>
        <w:rPr>
          <w:rFonts w:ascii="Arial" w:eastAsia="Arial" w:hAnsi="Arial" w:cs="Arial"/>
          <w:b/>
          <w:i/>
        </w:rPr>
        <w:t>3.1 Quality and effectiveness of the work plan and assessment of risks.</w:t>
      </w:r>
    </w:p>
    <w:p w14:paraId="7D5E2367" w14:textId="77777777" w:rsidR="00F25B84" w:rsidRDefault="00F25B84">
      <w:pPr>
        <w:spacing w:after="0"/>
        <w:ind w:right="850"/>
        <w:jc w:val="both"/>
        <w:rPr>
          <w:rFonts w:ascii="Arial" w:eastAsia="Arial" w:hAnsi="Arial" w:cs="Arial"/>
          <w:b/>
          <w:i/>
        </w:rPr>
      </w:pPr>
    </w:p>
    <w:p w14:paraId="1F811B29" w14:textId="77777777" w:rsidR="00F25B84" w:rsidRDefault="00A45BB0">
      <w:pPr>
        <w:spacing w:after="0"/>
        <w:ind w:right="850"/>
        <w:jc w:val="both"/>
        <w:rPr>
          <w:rFonts w:ascii="Arial" w:eastAsia="Arial" w:hAnsi="Arial" w:cs="Arial"/>
        </w:rPr>
      </w:pPr>
      <w:r>
        <w:rPr>
          <w:rFonts w:ascii="Arial" w:eastAsia="Arial" w:hAnsi="Arial" w:cs="Arial"/>
        </w:rPr>
        <w:t>At a minimum, address the following aspects:</w:t>
      </w:r>
    </w:p>
    <w:p w14:paraId="36FBA75F" w14:textId="77777777" w:rsidR="00F25B84" w:rsidRDefault="00A45BB0">
      <w:pPr>
        <w:numPr>
          <w:ilvl w:val="0"/>
          <w:numId w:val="8"/>
        </w:numPr>
        <w:pBdr>
          <w:top w:val="nil"/>
          <w:left w:val="nil"/>
          <w:bottom w:val="nil"/>
          <w:right w:val="nil"/>
          <w:between w:val="nil"/>
        </w:pBdr>
        <w:spacing w:after="0"/>
        <w:ind w:right="850"/>
        <w:jc w:val="both"/>
        <w:rPr>
          <w:rFonts w:ascii="Arial" w:eastAsia="Arial" w:hAnsi="Arial" w:cs="Arial"/>
          <w:color w:val="000000"/>
        </w:rPr>
      </w:pPr>
      <w:r>
        <w:rPr>
          <w:rFonts w:ascii="Arial" w:eastAsia="Arial" w:hAnsi="Arial" w:cs="Arial"/>
          <w:color w:val="000000"/>
        </w:rPr>
        <w:t>Brief presentation of the overall structure of the work plan, including deliverables and milestones.</w:t>
      </w:r>
    </w:p>
    <w:p w14:paraId="6F50B92E" w14:textId="77777777" w:rsidR="00F25B84" w:rsidRDefault="00A45BB0">
      <w:pPr>
        <w:numPr>
          <w:ilvl w:val="0"/>
          <w:numId w:val="8"/>
        </w:numPr>
        <w:pBdr>
          <w:top w:val="nil"/>
          <w:left w:val="nil"/>
          <w:bottom w:val="nil"/>
          <w:right w:val="nil"/>
          <w:between w:val="nil"/>
        </w:pBdr>
        <w:spacing w:after="0"/>
        <w:ind w:right="850"/>
        <w:jc w:val="both"/>
        <w:rPr>
          <w:rFonts w:ascii="Arial" w:eastAsia="Arial" w:hAnsi="Arial" w:cs="Arial"/>
          <w:color w:val="000000"/>
        </w:rPr>
      </w:pPr>
      <w:bookmarkStart w:id="1" w:name="_heading=h.gjdgxs" w:colFirst="0" w:colLast="0"/>
      <w:bookmarkEnd w:id="1"/>
      <w:r>
        <w:rPr>
          <w:rFonts w:ascii="Arial" w:eastAsia="Arial" w:hAnsi="Arial" w:cs="Arial"/>
          <w:color w:val="000000"/>
        </w:rPr>
        <w:t>Timing of the different work packages and their components.</w:t>
      </w:r>
    </w:p>
    <w:p w14:paraId="06DD1978" w14:textId="77777777" w:rsidR="00F25B84" w:rsidRDefault="00A45BB0">
      <w:pPr>
        <w:numPr>
          <w:ilvl w:val="0"/>
          <w:numId w:val="8"/>
        </w:numPr>
        <w:pBdr>
          <w:top w:val="nil"/>
          <w:left w:val="nil"/>
          <w:bottom w:val="nil"/>
          <w:right w:val="nil"/>
          <w:between w:val="nil"/>
        </w:pBdr>
        <w:spacing w:after="0"/>
        <w:ind w:right="850"/>
        <w:jc w:val="both"/>
        <w:rPr>
          <w:rFonts w:ascii="Arial" w:eastAsia="Arial" w:hAnsi="Arial" w:cs="Arial"/>
          <w:color w:val="000000"/>
        </w:rPr>
      </w:pPr>
      <w:r>
        <w:rPr>
          <w:rFonts w:ascii="Arial" w:eastAsia="Arial" w:hAnsi="Arial" w:cs="Arial"/>
          <w:color w:val="000000"/>
        </w:rPr>
        <w:t>Mechanisms in place to assess and mitigate risks (of research and/or administrative nature).</w:t>
      </w:r>
    </w:p>
    <w:p w14:paraId="6B26B887" w14:textId="77777777" w:rsidR="00F25B84" w:rsidRDefault="00F25B84">
      <w:pPr>
        <w:spacing w:after="0"/>
        <w:ind w:right="850"/>
        <w:jc w:val="both"/>
        <w:rPr>
          <w:rFonts w:ascii="Arial" w:eastAsia="Arial" w:hAnsi="Arial" w:cs="Arial"/>
        </w:rPr>
      </w:pPr>
    </w:p>
    <w:p w14:paraId="47820C20" w14:textId="77777777" w:rsidR="00F25B84" w:rsidRDefault="00A45BB0">
      <w:pPr>
        <w:spacing w:after="0"/>
        <w:ind w:right="850"/>
        <w:jc w:val="both"/>
        <w:rPr>
          <w:rFonts w:ascii="Arial" w:eastAsia="Arial" w:hAnsi="Arial" w:cs="Arial"/>
        </w:rPr>
      </w:pPr>
      <w:r>
        <w:rPr>
          <w:rFonts w:ascii="Arial" w:eastAsia="Arial" w:hAnsi="Arial" w:cs="Arial"/>
        </w:rPr>
        <w:lastRenderedPageBreak/>
        <w:t>A Gantt chart must be included and should indicate the proposed Work Packages (WP), major deliverables, milestones, secondments, placements. This Gantt chart counts towards the 10-page limit. The schedule in the Gantt chart should indicate the number of months elapsed from the start of the action (Month 1).</w:t>
      </w:r>
    </w:p>
    <w:p w14:paraId="631815D8" w14:textId="77777777" w:rsidR="00F25B84" w:rsidRDefault="00F25B84">
      <w:pPr>
        <w:spacing w:after="0"/>
        <w:ind w:right="850"/>
        <w:jc w:val="both"/>
        <w:rPr>
          <w:rFonts w:ascii="Arial" w:eastAsia="Arial" w:hAnsi="Arial" w:cs="Arial"/>
        </w:rPr>
      </w:pPr>
    </w:p>
    <w:p w14:paraId="2E0AE0BA" w14:textId="68E82496" w:rsidR="00F25B84" w:rsidRDefault="00A45BB0">
      <w:pPr>
        <w:spacing w:after="0"/>
        <w:ind w:right="850"/>
        <w:jc w:val="both"/>
        <w:rPr>
          <w:rFonts w:ascii="Arial" w:eastAsia="Arial" w:hAnsi="Arial" w:cs="Arial"/>
          <w:b/>
          <w:i/>
        </w:rPr>
      </w:pPr>
      <w:r>
        <w:rPr>
          <w:rFonts w:ascii="Arial" w:eastAsia="Arial" w:hAnsi="Arial" w:cs="Arial"/>
          <w:b/>
          <w:i/>
        </w:rPr>
        <w:t xml:space="preserve">3.2. Relevance, feasibility and benefit for the research project objectives of the planned </w:t>
      </w:r>
      <w:r w:rsidR="00CB1F9F">
        <w:rPr>
          <w:rFonts w:ascii="Arial" w:eastAsia="Arial" w:hAnsi="Arial" w:cs="Arial"/>
          <w:b/>
          <w:i/>
        </w:rPr>
        <w:t>temporary</w:t>
      </w:r>
      <w:r w:rsidR="003445B7">
        <w:rPr>
          <w:rFonts w:ascii="Arial" w:eastAsia="Arial" w:hAnsi="Arial" w:cs="Arial"/>
          <w:b/>
          <w:i/>
        </w:rPr>
        <w:t xml:space="preserve"> </w:t>
      </w:r>
      <w:r w:rsidR="00CB1F9F">
        <w:rPr>
          <w:rFonts w:ascii="Arial" w:eastAsia="Arial" w:hAnsi="Arial" w:cs="Arial"/>
          <w:b/>
          <w:i/>
        </w:rPr>
        <w:t xml:space="preserve">placement in academic or non-academic sector </w:t>
      </w:r>
      <w:r w:rsidR="00CB1F9F">
        <w:rPr>
          <w:rFonts w:ascii="Arial" w:eastAsia="Arial" w:hAnsi="Arial" w:cs="Arial"/>
          <w:b/>
          <w:i/>
        </w:rPr>
        <w:t>(secondment)</w:t>
      </w:r>
      <w:r w:rsidR="00CB1F9F">
        <w:rPr>
          <w:rFonts w:ascii="Arial" w:eastAsia="Arial" w:hAnsi="Arial" w:cs="Arial"/>
          <w:b/>
          <w:i/>
        </w:rPr>
        <w:t>, (NOTE: secondment is not the fellowship)</w:t>
      </w:r>
      <w:r>
        <w:rPr>
          <w:rFonts w:ascii="Arial" w:eastAsia="Arial" w:hAnsi="Arial" w:cs="Arial"/>
          <w:b/>
          <w:i/>
        </w:rPr>
        <w:t xml:space="preserve">. Quality of the secondment choice in terms of at least one of the following principles: </w:t>
      </w:r>
      <w:proofErr w:type="spellStart"/>
      <w:r>
        <w:rPr>
          <w:rFonts w:ascii="Arial" w:eastAsia="Arial" w:hAnsi="Arial" w:cs="Arial"/>
          <w:b/>
          <w:i/>
        </w:rPr>
        <w:t>intersectorality</w:t>
      </w:r>
      <w:proofErr w:type="spellEnd"/>
      <w:r>
        <w:rPr>
          <w:rFonts w:ascii="Arial" w:eastAsia="Arial" w:hAnsi="Arial" w:cs="Arial"/>
          <w:b/>
          <w:i/>
        </w:rPr>
        <w:t>, interdisciplinarity or international mobility.</w:t>
      </w:r>
    </w:p>
    <w:p w14:paraId="725C1091" w14:textId="77777777" w:rsidR="00F25B84" w:rsidRDefault="00F25B84">
      <w:pPr>
        <w:spacing w:after="0"/>
        <w:ind w:right="850"/>
        <w:jc w:val="both"/>
        <w:rPr>
          <w:rFonts w:ascii="Arial" w:eastAsia="Arial" w:hAnsi="Arial" w:cs="Arial"/>
          <w:b/>
          <w:i/>
        </w:rPr>
      </w:pPr>
    </w:p>
    <w:p w14:paraId="50F47213" w14:textId="77777777" w:rsidR="00F25B84" w:rsidRDefault="00A45BB0">
      <w:pPr>
        <w:spacing w:after="0"/>
        <w:ind w:right="850"/>
        <w:jc w:val="both"/>
        <w:rPr>
          <w:rFonts w:ascii="Arial" w:eastAsia="Arial" w:hAnsi="Arial" w:cs="Arial"/>
        </w:rPr>
      </w:pPr>
      <w:r>
        <w:rPr>
          <w:rFonts w:ascii="Arial" w:eastAsia="Arial" w:hAnsi="Arial" w:cs="Arial"/>
        </w:rPr>
        <w:t>At a minimum, address the following aspects:</w:t>
      </w:r>
    </w:p>
    <w:p w14:paraId="4CC93637" w14:textId="77777777" w:rsidR="00F25B84" w:rsidRDefault="00A45BB0">
      <w:pPr>
        <w:numPr>
          <w:ilvl w:val="0"/>
          <w:numId w:val="9"/>
        </w:numPr>
        <w:pBdr>
          <w:top w:val="nil"/>
          <w:left w:val="nil"/>
          <w:bottom w:val="nil"/>
          <w:right w:val="nil"/>
          <w:between w:val="nil"/>
        </w:pBdr>
        <w:spacing w:after="0"/>
        <w:ind w:right="850"/>
        <w:jc w:val="both"/>
        <w:rPr>
          <w:rFonts w:ascii="Arial" w:eastAsia="Arial" w:hAnsi="Arial" w:cs="Arial"/>
          <w:color w:val="000000"/>
        </w:rPr>
      </w:pPr>
      <w:r>
        <w:rPr>
          <w:rFonts w:ascii="Arial" w:eastAsia="Arial" w:hAnsi="Arial" w:cs="Arial"/>
          <w:color w:val="000000"/>
        </w:rPr>
        <w:t>Explain how the project objectives are in line with the planned secondment (in academic or non-academic sector) and how this adds significant value and/or impact to the fellowship.</w:t>
      </w:r>
    </w:p>
    <w:p w14:paraId="5E31CAB9" w14:textId="77777777" w:rsidR="00F25B84" w:rsidRDefault="00A45BB0">
      <w:pPr>
        <w:numPr>
          <w:ilvl w:val="0"/>
          <w:numId w:val="9"/>
        </w:numPr>
        <w:pBdr>
          <w:top w:val="nil"/>
          <w:left w:val="nil"/>
          <w:bottom w:val="nil"/>
          <w:right w:val="nil"/>
          <w:between w:val="nil"/>
        </w:pBdr>
        <w:spacing w:after="0"/>
        <w:ind w:right="850"/>
        <w:jc w:val="both"/>
        <w:rPr>
          <w:rFonts w:ascii="Arial" w:eastAsia="Arial" w:hAnsi="Arial" w:cs="Arial"/>
          <w:color w:val="000000"/>
        </w:rPr>
      </w:pPr>
      <w:r>
        <w:rPr>
          <w:rFonts w:ascii="Arial" w:eastAsia="Arial" w:hAnsi="Arial" w:cs="Arial"/>
          <w:color w:val="000000"/>
        </w:rPr>
        <w:t xml:space="preserve">Explain what new knowledge will be gain during the fellowship at the secondment </w:t>
      </w:r>
      <w:proofErr w:type="spellStart"/>
      <w:r>
        <w:rPr>
          <w:rFonts w:ascii="Arial" w:eastAsia="Arial" w:hAnsi="Arial" w:cs="Arial"/>
          <w:color w:val="000000"/>
        </w:rPr>
        <w:t>organisation</w:t>
      </w:r>
      <w:proofErr w:type="spellEnd"/>
      <w:r>
        <w:rPr>
          <w:rFonts w:ascii="Arial" w:eastAsia="Arial" w:hAnsi="Arial" w:cs="Arial"/>
          <w:color w:val="000000"/>
        </w:rPr>
        <w:t xml:space="preserve"> and how it will be acquired, in terms of one or more of the following principles:</w:t>
      </w:r>
    </w:p>
    <w:p w14:paraId="373B06E1" w14:textId="77777777" w:rsidR="00F25B84" w:rsidRDefault="00A45BB0">
      <w:pPr>
        <w:numPr>
          <w:ilvl w:val="1"/>
          <w:numId w:val="9"/>
        </w:numPr>
        <w:pBdr>
          <w:top w:val="nil"/>
          <w:left w:val="nil"/>
          <w:bottom w:val="nil"/>
          <w:right w:val="nil"/>
          <w:between w:val="nil"/>
        </w:pBdr>
        <w:spacing w:after="0"/>
        <w:ind w:right="850"/>
        <w:jc w:val="both"/>
        <w:rPr>
          <w:rFonts w:ascii="Arial" w:eastAsia="Arial" w:hAnsi="Arial" w:cs="Arial"/>
          <w:color w:val="000000"/>
        </w:rPr>
      </w:pPr>
      <w:proofErr w:type="spellStart"/>
      <w:r>
        <w:rPr>
          <w:rFonts w:ascii="Arial" w:eastAsia="Arial" w:hAnsi="Arial" w:cs="Arial"/>
          <w:i/>
          <w:color w:val="000000"/>
        </w:rPr>
        <w:t>Intersectorality</w:t>
      </w:r>
      <w:proofErr w:type="spellEnd"/>
      <w:r>
        <w:rPr>
          <w:rFonts w:ascii="Arial" w:eastAsia="Arial" w:hAnsi="Arial" w:cs="Arial"/>
          <w:color w:val="000000"/>
        </w:rPr>
        <w:t>: academic/non-academic mobility. The intersectoral experience during the secondments offers opportunities for testing technological development, for higher the impact of R&amp;I outputs, to increase the applicable and market-oriented outcomes of the research project, among other prospects.</w:t>
      </w:r>
    </w:p>
    <w:p w14:paraId="6E83C040" w14:textId="77777777" w:rsidR="00F25B84" w:rsidRDefault="00A45BB0">
      <w:pPr>
        <w:numPr>
          <w:ilvl w:val="1"/>
          <w:numId w:val="9"/>
        </w:numPr>
        <w:pBdr>
          <w:top w:val="nil"/>
          <w:left w:val="nil"/>
          <w:bottom w:val="nil"/>
          <w:right w:val="nil"/>
          <w:between w:val="nil"/>
        </w:pBdr>
        <w:spacing w:after="0"/>
        <w:ind w:right="850"/>
        <w:jc w:val="both"/>
        <w:rPr>
          <w:rFonts w:ascii="Arial" w:eastAsia="Arial" w:hAnsi="Arial" w:cs="Arial"/>
          <w:color w:val="000000"/>
        </w:rPr>
      </w:pPr>
      <w:r>
        <w:rPr>
          <w:rFonts w:ascii="Arial" w:eastAsia="Arial" w:hAnsi="Arial" w:cs="Arial"/>
          <w:i/>
          <w:color w:val="000000"/>
        </w:rPr>
        <w:t xml:space="preserve">Interdisciplinarity: </w:t>
      </w:r>
      <w:r>
        <w:rPr>
          <w:rFonts w:ascii="Arial" w:eastAsia="Arial" w:hAnsi="Arial" w:cs="Arial"/>
          <w:color w:val="000000"/>
        </w:rPr>
        <w:t>applying the knowledge and skills from different academic disciplines or subjects that are normally regarded as distinct, to the same task or project.</w:t>
      </w:r>
    </w:p>
    <w:p w14:paraId="4F734146" w14:textId="77777777" w:rsidR="00F25B84" w:rsidRDefault="00A45BB0">
      <w:pPr>
        <w:numPr>
          <w:ilvl w:val="1"/>
          <w:numId w:val="9"/>
        </w:numPr>
        <w:pBdr>
          <w:top w:val="nil"/>
          <w:left w:val="nil"/>
          <w:bottom w:val="nil"/>
          <w:right w:val="nil"/>
          <w:between w:val="nil"/>
        </w:pBdr>
        <w:spacing w:after="0"/>
        <w:ind w:right="850"/>
        <w:jc w:val="both"/>
        <w:rPr>
          <w:rFonts w:ascii="Arial" w:eastAsia="Arial" w:hAnsi="Arial" w:cs="Arial"/>
          <w:color w:val="000000"/>
        </w:rPr>
      </w:pPr>
      <w:r>
        <w:rPr>
          <w:rFonts w:ascii="Arial" w:eastAsia="Arial" w:hAnsi="Arial" w:cs="Arial"/>
          <w:i/>
          <w:color w:val="000000"/>
        </w:rPr>
        <w:t>International mobility:</w:t>
      </w:r>
      <w:r>
        <w:rPr>
          <w:rFonts w:ascii="Arial" w:eastAsia="Arial" w:hAnsi="Arial" w:cs="Arial"/>
          <w:color w:val="000000"/>
        </w:rPr>
        <w:t xml:space="preserve"> a displacement experience that </w:t>
      </w:r>
      <w:sdt>
        <w:sdtPr>
          <w:tag w:val="goog_rdk_10"/>
          <w:id w:val="-672792186"/>
        </w:sdtPr>
        <w:sdtEndPr/>
        <w:sdtContent>
          <w:r>
            <w:rPr>
              <w:rFonts w:ascii="Arial" w:eastAsia="Arial" w:hAnsi="Arial" w:cs="Arial"/>
              <w:color w:val="000000"/>
            </w:rPr>
            <w:t>provides</w:t>
          </w:r>
        </w:sdtContent>
      </w:sdt>
      <w:r>
        <w:rPr>
          <w:rFonts w:ascii="Arial" w:eastAsia="Arial" w:hAnsi="Arial" w:cs="Arial"/>
          <w:color w:val="000000"/>
        </w:rPr>
        <w:t xml:space="preserve"> opportunities to get educational, professional, social and/or intercultural skills and increases employability as well as social cohesion.</w:t>
      </w:r>
    </w:p>
    <w:sectPr w:rsidR="00F25B84">
      <w:headerReference w:type="default" r:id="rId13"/>
      <w:footerReference w:type="default" r:id="rId14"/>
      <w:pgSz w:w="12240" w:h="15840"/>
      <w:pgMar w:top="851" w:right="851" w:bottom="851"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1E87B" w14:textId="77777777" w:rsidR="006340CA" w:rsidRDefault="006340CA">
      <w:pPr>
        <w:spacing w:after="0" w:line="240" w:lineRule="auto"/>
      </w:pPr>
      <w:r>
        <w:separator/>
      </w:r>
    </w:p>
  </w:endnote>
  <w:endnote w:type="continuationSeparator" w:id="0">
    <w:p w14:paraId="1070EBC0" w14:textId="77777777" w:rsidR="006340CA" w:rsidRDefault="00634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404A7" w14:textId="77777777" w:rsidR="00F25B84" w:rsidRDefault="00A45BB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B454B">
      <w:rPr>
        <w:noProof/>
        <w:color w:val="000000"/>
      </w:rPr>
      <w:t>1</w:t>
    </w:r>
    <w:r>
      <w:rPr>
        <w:color w:val="000000"/>
      </w:rPr>
      <w:fldChar w:fldCharType="end"/>
    </w:r>
  </w:p>
  <w:p w14:paraId="68132633" w14:textId="1C59AA16" w:rsidR="00F25B84" w:rsidRDefault="00CE69D1">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61312" behindDoc="1" locked="0" layoutInCell="1" allowOverlap="1" wp14:anchorId="36DEE0DD" wp14:editId="1F655415">
          <wp:simplePos x="0" y="0"/>
          <wp:positionH relativeFrom="margin">
            <wp:posOffset>0</wp:posOffset>
          </wp:positionH>
          <wp:positionV relativeFrom="paragraph">
            <wp:posOffset>167640</wp:posOffset>
          </wp:positionV>
          <wp:extent cx="6367145" cy="403860"/>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a povinne publicity MERIT v lajně kopie.png"/>
                  <pic:cNvPicPr/>
                </pic:nvPicPr>
                <pic:blipFill>
                  <a:blip r:embed="rId1">
                    <a:extLst>
                      <a:ext uri="{28A0092B-C50C-407E-A947-70E740481C1C}">
                        <a14:useLocalDpi xmlns:a14="http://schemas.microsoft.com/office/drawing/2010/main" val="0"/>
                      </a:ext>
                    </a:extLst>
                  </a:blip>
                  <a:stretch>
                    <a:fillRect/>
                  </a:stretch>
                </pic:blipFill>
                <pic:spPr>
                  <a:xfrm>
                    <a:off x="0" y="0"/>
                    <a:ext cx="6367145" cy="4038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1F21F" w14:textId="77777777" w:rsidR="006340CA" w:rsidRDefault="006340CA">
      <w:pPr>
        <w:spacing w:after="0" w:line="240" w:lineRule="auto"/>
      </w:pPr>
      <w:r>
        <w:separator/>
      </w:r>
    </w:p>
  </w:footnote>
  <w:footnote w:type="continuationSeparator" w:id="0">
    <w:p w14:paraId="4D5B26B9" w14:textId="77777777" w:rsidR="006340CA" w:rsidRDefault="00634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4BB4F" w14:textId="04372D08" w:rsidR="00CE69D1" w:rsidRDefault="00CE69D1">
    <w:pPr>
      <w:pStyle w:val="Zhlav"/>
    </w:pPr>
    <w:r>
      <w:rPr>
        <w:noProof/>
      </w:rPr>
      <w:drawing>
        <wp:anchor distT="0" distB="0" distL="114300" distR="114300" simplePos="0" relativeHeight="251659264" behindDoc="1" locked="0" layoutInCell="1" allowOverlap="1" wp14:anchorId="53C736B0" wp14:editId="3D776E3C">
          <wp:simplePos x="0" y="0"/>
          <wp:positionH relativeFrom="margin">
            <wp:posOffset>2194560</wp:posOffset>
          </wp:positionH>
          <wp:positionV relativeFrom="paragraph">
            <wp:posOffset>-160020</wp:posOffset>
          </wp:positionV>
          <wp:extent cx="1898015" cy="541020"/>
          <wp:effectExtent l="0" t="0" r="6985"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541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574E5"/>
    <w:multiLevelType w:val="multilevel"/>
    <w:tmpl w:val="76005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A76346"/>
    <w:multiLevelType w:val="multilevel"/>
    <w:tmpl w:val="73783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2D39B1"/>
    <w:multiLevelType w:val="multilevel"/>
    <w:tmpl w:val="0E182E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1672C2"/>
    <w:multiLevelType w:val="multilevel"/>
    <w:tmpl w:val="97E23D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720EAC"/>
    <w:multiLevelType w:val="multilevel"/>
    <w:tmpl w:val="40349F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D387F18"/>
    <w:multiLevelType w:val="multilevel"/>
    <w:tmpl w:val="452ACA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6A15812"/>
    <w:multiLevelType w:val="multilevel"/>
    <w:tmpl w:val="D18808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70B450D"/>
    <w:multiLevelType w:val="multilevel"/>
    <w:tmpl w:val="81C27C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AF41214"/>
    <w:multiLevelType w:val="multilevel"/>
    <w:tmpl w:val="8F10BB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C2B74DD"/>
    <w:multiLevelType w:val="multilevel"/>
    <w:tmpl w:val="2FA42C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DD25A52"/>
    <w:multiLevelType w:val="multilevel"/>
    <w:tmpl w:val="699C04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1D30882"/>
    <w:multiLevelType w:val="multilevel"/>
    <w:tmpl w:val="424841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5482211"/>
    <w:multiLevelType w:val="multilevel"/>
    <w:tmpl w:val="4A60BB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12"/>
  </w:num>
  <w:num w:numId="4">
    <w:abstractNumId w:val="0"/>
  </w:num>
  <w:num w:numId="5">
    <w:abstractNumId w:val="9"/>
  </w:num>
  <w:num w:numId="6">
    <w:abstractNumId w:val="4"/>
  </w:num>
  <w:num w:numId="7">
    <w:abstractNumId w:val="7"/>
  </w:num>
  <w:num w:numId="8">
    <w:abstractNumId w:val="11"/>
  </w:num>
  <w:num w:numId="9">
    <w:abstractNumId w:val="8"/>
  </w:num>
  <w:num w:numId="10">
    <w:abstractNumId w:val="10"/>
  </w:num>
  <w:num w:numId="11">
    <w:abstractNumId w:val="5"/>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B84"/>
    <w:rsid w:val="00252708"/>
    <w:rsid w:val="002845CE"/>
    <w:rsid w:val="002D5C81"/>
    <w:rsid w:val="003445B7"/>
    <w:rsid w:val="003C6E22"/>
    <w:rsid w:val="00477DEF"/>
    <w:rsid w:val="004A4A45"/>
    <w:rsid w:val="006340CA"/>
    <w:rsid w:val="00821A74"/>
    <w:rsid w:val="008E61B3"/>
    <w:rsid w:val="00947B90"/>
    <w:rsid w:val="00A45BB0"/>
    <w:rsid w:val="00C62A0E"/>
    <w:rsid w:val="00CB1F9F"/>
    <w:rsid w:val="00CE69D1"/>
    <w:rsid w:val="00D00CDD"/>
    <w:rsid w:val="00D74A8E"/>
    <w:rsid w:val="00E05887"/>
    <w:rsid w:val="00E91104"/>
    <w:rsid w:val="00EB454B"/>
    <w:rsid w:val="00F25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8E7AB"/>
  <w15:docId w15:val="{DC258C25-9303-41C0-B80A-135E3771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uiPriority w:val="10"/>
    <w:qFormat/>
    <w:pPr>
      <w:keepNext/>
      <w:keepLines/>
      <w:spacing w:before="480" w:after="120"/>
    </w:pPr>
    <w:rPr>
      <w:b/>
      <w:sz w:val="72"/>
      <w:szCs w:val="72"/>
    </w:rPr>
  </w:style>
  <w:style w:type="table" w:styleId="Mkatabulky">
    <w:name w:val="Table Grid"/>
    <w:basedOn w:val="Normlntabulka"/>
    <w:uiPriority w:val="39"/>
    <w:rsid w:val="00F80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80B53"/>
    <w:pPr>
      <w:ind w:left="720"/>
      <w:contextualSpacing/>
    </w:pPr>
  </w:style>
  <w:style w:type="character" w:styleId="Hypertextovodkaz">
    <w:name w:val="Hyperlink"/>
    <w:basedOn w:val="Standardnpsmoodstavce"/>
    <w:uiPriority w:val="99"/>
    <w:unhideWhenUsed/>
    <w:rsid w:val="00EF0565"/>
    <w:rPr>
      <w:color w:val="0563C1" w:themeColor="hyperlink"/>
      <w:u w:val="single"/>
    </w:rPr>
  </w:style>
  <w:style w:type="character" w:styleId="Nevyeenzmnka">
    <w:name w:val="Unresolved Mention"/>
    <w:basedOn w:val="Standardnpsmoodstavce"/>
    <w:uiPriority w:val="99"/>
    <w:semiHidden/>
    <w:unhideWhenUsed/>
    <w:rsid w:val="00EF0565"/>
    <w:rPr>
      <w:color w:val="605E5C"/>
      <w:shd w:val="clear" w:color="auto" w:fill="E1DFDD"/>
    </w:rPr>
  </w:style>
  <w:style w:type="character" w:styleId="Odkaznakoment">
    <w:name w:val="annotation reference"/>
    <w:basedOn w:val="Standardnpsmoodstavce"/>
    <w:uiPriority w:val="99"/>
    <w:semiHidden/>
    <w:unhideWhenUsed/>
    <w:rsid w:val="00D861D2"/>
    <w:rPr>
      <w:sz w:val="16"/>
      <w:szCs w:val="16"/>
    </w:rPr>
  </w:style>
  <w:style w:type="paragraph" w:styleId="Textkomente">
    <w:name w:val="annotation text"/>
    <w:basedOn w:val="Normln"/>
    <w:link w:val="TextkomenteChar"/>
    <w:uiPriority w:val="99"/>
    <w:semiHidden/>
    <w:unhideWhenUsed/>
    <w:rsid w:val="00D861D2"/>
    <w:pPr>
      <w:spacing w:line="240" w:lineRule="auto"/>
    </w:pPr>
    <w:rPr>
      <w:sz w:val="20"/>
      <w:szCs w:val="20"/>
    </w:rPr>
  </w:style>
  <w:style w:type="character" w:customStyle="1" w:styleId="TextkomenteChar">
    <w:name w:val="Text komentáře Char"/>
    <w:basedOn w:val="Standardnpsmoodstavce"/>
    <w:link w:val="Textkomente"/>
    <w:uiPriority w:val="99"/>
    <w:semiHidden/>
    <w:rsid w:val="00D861D2"/>
    <w:rPr>
      <w:sz w:val="20"/>
      <w:szCs w:val="20"/>
    </w:rPr>
  </w:style>
  <w:style w:type="paragraph" w:styleId="Pedmtkomente">
    <w:name w:val="annotation subject"/>
    <w:basedOn w:val="Textkomente"/>
    <w:next w:val="Textkomente"/>
    <w:link w:val="PedmtkomenteChar"/>
    <w:uiPriority w:val="99"/>
    <w:semiHidden/>
    <w:unhideWhenUsed/>
    <w:rsid w:val="00D861D2"/>
    <w:rPr>
      <w:b/>
      <w:bCs/>
    </w:rPr>
  </w:style>
  <w:style w:type="character" w:customStyle="1" w:styleId="PedmtkomenteChar">
    <w:name w:val="Předmět komentáře Char"/>
    <w:basedOn w:val="TextkomenteChar"/>
    <w:link w:val="Pedmtkomente"/>
    <w:uiPriority w:val="99"/>
    <w:semiHidden/>
    <w:rsid w:val="00D861D2"/>
    <w:rPr>
      <w:b/>
      <w:bCs/>
      <w:sz w:val="20"/>
      <w:szCs w:val="20"/>
    </w:rPr>
  </w:style>
  <w:style w:type="paragraph" w:styleId="Textbubliny">
    <w:name w:val="Balloon Text"/>
    <w:basedOn w:val="Normln"/>
    <w:link w:val="TextbublinyChar"/>
    <w:uiPriority w:val="99"/>
    <w:semiHidden/>
    <w:unhideWhenUsed/>
    <w:rsid w:val="00D861D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61D2"/>
    <w:rPr>
      <w:rFonts w:ascii="Segoe UI" w:hAnsi="Segoe UI" w:cs="Segoe UI"/>
      <w:sz w:val="18"/>
      <w:szCs w:val="18"/>
    </w:rPr>
  </w:style>
  <w:style w:type="paragraph" w:styleId="Zhlav">
    <w:name w:val="header"/>
    <w:basedOn w:val="Normln"/>
    <w:link w:val="ZhlavChar"/>
    <w:uiPriority w:val="99"/>
    <w:unhideWhenUsed/>
    <w:rsid w:val="0010108A"/>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10108A"/>
  </w:style>
  <w:style w:type="paragraph" w:styleId="Zpat">
    <w:name w:val="footer"/>
    <w:basedOn w:val="Normln"/>
    <w:link w:val="ZpatChar"/>
    <w:uiPriority w:val="99"/>
    <w:unhideWhenUsed/>
    <w:rsid w:val="0010108A"/>
    <w:pPr>
      <w:tabs>
        <w:tab w:val="center" w:pos="4680"/>
        <w:tab w:val="right" w:pos="9360"/>
      </w:tabs>
      <w:spacing w:after="0" w:line="240" w:lineRule="auto"/>
    </w:pPr>
  </w:style>
  <w:style w:type="character" w:customStyle="1" w:styleId="ZpatChar">
    <w:name w:val="Zápatí Char"/>
    <w:basedOn w:val="Standardnpsmoodstavce"/>
    <w:link w:val="Zpat"/>
    <w:uiPriority w:val="99"/>
    <w:rsid w:val="0010108A"/>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Normlntabulka"/>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sca-net.eu/wp-content/uploads/2022/07/MSCA_PF_handbook_final.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sca-net.eu/wp-content/uploads/2023/06/MSCA_PF2023_handbook_final.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e73b156-a50a-46c0-a1ee-ce129aa016cc">
      <Terms xmlns="http://schemas.microsoft.com/office/infopath/2007/PartnerControls"/>
    </lcf76f155ced4ddcb4097134ff3c332f>
    <TaxCatchAll xmlns="2a490527-e05e-440e-a77f-31d4d42140bf" xsi:nil="true"/>
  </documentManagement>
</p:properties>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AreLOAoluSkrlvwUPJnkswbWBBg==">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</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23A2237F91A7442A59373A78D1F0821" ma:contentTypeVersion="11" ma:contentTypeDescription="Vytvoří nový dokument" ma:contentTypeScope="" ma:versionID="0d5aa772b92590348e2a20a181dd8bf8">
  <xsd:schema xmlns:xsd="http://www.w3.org/2001/XMLSchema" xmlns:xs="http://www.w3.org/2001/XMLSchema" xmlns:p="http://schemas.microsoft.com/office/2006/metadata/properties" xmlns:ns2="5e73b156-a50a-46c0-a1ee-ce129aa016cc" xmlns:ns3="2a490527-e05e-440e-a77f-31d4d42140bf" targetNamespace="http://schemas.microsoft.com/office/2006/metadata/properties" ma:root="true" ma:fieldsID="07f883b461046eadc0cdf6e4203bdc09" ns2:_="" ns3:_="">
    <xsd:import namespace="5e73b156-a50a-46c0-a1ee-ce129aa016cc"/>
    <xsd:import namespace="2a490527-e05e-440e-a77f-31d4d42140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3b156-a50a-46c0-a1ee-ce129aa016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22ef648d-a1c6-4816-b4b4-ade8fccb36a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90527-e05e-440e-a77f-31d4d42140bf"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4" nillable="true" ma:displayName="Taxonomy Catch All Column" ma:hidden="true" ma:list="{f2931f31-245d-44eb-9e59-6baeb5a6c427}" ma:internalName="TaxCatchAll" ma:showField="CatchAllData" ma:web="2a490527-e05e-440e-a77f-31d4d42140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E490A7-9F41-4F50-A511-C10F5744E902}">
  <ds:schemaRefs>
    <ds:schemaRef ds:uri="http://schemas.microsoft.com/office/2006/metadata/properties"/>
    <ds:schemaRef ds:uri="http://schemas.microsoft.com/office/infopath/2007/PartnerControls"/>
    <ds:schemaRef ds:uri="5e73b156-a50a-46c0-a1ee-ce129aa016cc"/>
    <ds:schemaRef ds:uri="2a490527-e05e-440e-a77f-31d4d42140bf"/>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EB7CCE4-A3DF-48DE-A26D-92BF6C0DEF0B}">
  <ds:schemaRefs>
    <ds:schemaRef ds:uri="http://schemas.microsoft.com/sharepoint/v3/contenttype/forms"/>
  </ds:schemaRefs>
</ds:datastoreItem>
</file>

<file path=customXml/itemProps4.xml><?xml version="1.0" encoding="utf-8"?>
<ds:datastoreItem xmlns:ds="http://schemas.openxmlformats.org/officeDocument/2006/customXml" ds:itemID="{F63A8F2C-87F1-45A8-8259-BD85AECCD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73b156-a50a-46c0-a1ee-ce129aa016cc"/>
    <ds:schemaRef ds:uri="2a490527-e05e-440e-a77f-31d4d42140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1663</Words>
  <Characters>9815</Characters>
  <Application>Microsoft Office Word</Application>
  <DocSecurity>0</DocSecurity>
  <Lines>81</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Středočeské inovační centrum</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Athziri Moreno Romo</dc:creator>
  <cp:lastModifiedBy>Martina Vycudilíková</cp:lastModifiedBy>
  <cp:revision>13</cp:revision>
  <dcterms:created xsi:type="dcterms:W3CDTF">2023-03-22T06:55:00Z</dcterms:created>
  <dcterms:modified xsi:type="dcterms:W3CDTF">2023-08-14T08:37:00Z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0x010100923A2237F91A7442A59373A78D1F0821</vt:lpwstr>
  </property>
  <property fmtid="{D5CDD505-2E9C-101B-9397-08002B2CF9AE}" pid="3" name="MediaServiceImageTags">
    <vt:lpwstr/>
  </property>
</Properties>
</file>